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Y="2338"/>
        <w:tblW w:w="878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60"/>
        <w:gridCol w:w="4322"/>
      </w:tblGrid>
      <w:tr w:rsidR="003C72D2" w:rsidRPr="008B13A7" w14:paraId="1E32123B" w14:textId="77777777" w:rsidTr="003C72D2">
        <w:trPr>
          <w:trHeight w:val="228"/>
        </w:trPr>
        <w:tc>
          <w:tcPr>
            <w:tcW w:w="8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noWrap/>
            <w:vAlign w:val="center"/>
          </w:tcPr>
          <w:p w14:paraId="02B96A5D" w14:textId="77777777" w:rsidR="003C72D2" w:rsidRPr="008B13A7" w:rsidRDefault="003C72D2" w:rsidP="003C72D2">
            <w:pPr>
              <w:rPr>
                <w:rFonts w:ascii="Bookman Old Style" w:eastAsia="Times New Roman" w:hAnsi="Bookman Old Style" w:cstheme="minorHAnsi"/>
                <w:b/>
                <w:bCs/>
                <w:color w:val="AEAAAA" w:themeColor="background2" w:themeShade="BF"/>
                <w:sz w:val="22"/>
                <w:szCs w:val="22"/>
                <w:lang w:eastAsia="es-EC"/>
              </w:rPr>
            </w:pPr>
            <w:r w:rsidRPr="008B13A7">
              <w:rPr>
                <w:rFonts w:ascii="Bookman Old Style" w:eastAsia="Times New Roman" w:hAnsi="Bookman Old Style" w:cstheme="minorHAnsi"/>
                <w:b/>
                <w:bCs/>
                <w:color w:val="FFFFFF" w:themeColor="background1"/>
                <w:sz w:val="22"/>
                <w:szCs w:val="22"/>
                <w:lang w:eastAsia="es-EC"/>
              </w:rPr>
              <w:t>DATOS GENERALES</w:t>
            </w:r>
          </w:p>
        </w:tc>
      </w:tr>
      <w:tr w:rsidR="003C72D2" w:rsidRPr="008B13A7" w14:paraId="42D64C41" w14:textId="77777777" w:rsidTr="003C72D2">
        <w:trPr>
          <w:trHeight w:val="228"/>
        </w:trPr>
        <w:tc>
          <w:tcPr>
            <w:tcW w:w="8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F22DDE" w14:textId="77777777" w:rsidR="003C72D2" w:rsidRPr="008B13A7" w:rsidRDefault="003C72D2" w:rsidP="003C72D2">
            <w:pPr>
              <w:jc w:val="center"/>
              <w:rPr>
                <w:rFonts w:ascii="Bookman Old Style" w:eastAsia="Times New Roman" w:hAnsi="Bookman Old Style" w:cstheme="minorHAnsi"/>
                <w:b/>
                <w:bCs/>
                <w:color w:val="000000"/>
                <w:sz w:val="22"/>
                <w:szCs w:val="22"/>
                <w:lang w:eastAsia="es-EC"/>
              </w:rPr>
            </w:pPr>
            <w:r w:rsidRPr="008B13A7">
              <w:rPr>
                <w:rFonts w:ascii="Bookman Old Style" w:eastAsia="Times New Roman" w:hAnsi="Bookman Old Style" w:cstheme="minorHAnsi"/>
                <w:b/>
                <w:bCs/>
                <w:sz w:val="22"/>
                <w:szCs w:val="22"/>
                <w:lang w:eastAsia="es-EC"/>
              </w:rPr>
              <w:t xml:space="preserve">DIRECCIÓN DE </w:t>
            </w:r>
            <w:r>
              <w:rPr>
                <w:rFonts w:ascii="Bookman Old Style" w:eastAsia="Times New Roman" w:hAnsi="Bookman Old Style" w:cstheme="minorHAnsi"/>
                <w:b/>
                <w:bCs/>
                <w:sz w:val="22"/>
                <w:szCs w:val="22"/>
                <w:lang w:eastAsia="es-EC"/>
              </w:rPr>
              <w:t>NEGOCIOS</w:t>
            </w:r>
          </w:p>
        </w:tc>
      </w:tr>
      <w:tr w:rsidR="003C72D2" w:rsidRPr="008B13A7" w14:paraId="1E2FEC58" w14:textId="77777777" w:rsidTr="003C72D2">
        <w:trPr>
          <w:trHeight w:val="354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832B5" w14:textId="77777777" w:rsidR="003C72D2" w:rsidRPr="00620C9D" w:rsidRDefault="003C72D2" w:rsidP="003C72D2">
            <w:pPr>
              <w:rPr>
                <w:rFonts w:ascii="Bookman Old Style" w:eastAsia="Times New Roman" w:hAnsi="Bookman Old Style" w:cstheme="minorHAnsi"/>
                <w:b/>
                <w:bCs/>
                <w:sz w:val="22"/>
                <w:szCs w:val="22"/>
                <w:lang w:eastAsia="es-EC"/>
              </w:rPr>
            </w:pPr>
            <w:r w:rsidRPr="00620C9D">
              <w:rPr>
                <w:rFonts w:ascii="Bookman Old Style" w:eastAsia="Times New Roman" w:hAnsi="Bookman Old Style" w:cstheme="minorHAnsi"/>
                <w:b/>
                <w:bCs/>
                <w:sz w:val="22"/>
                <w:szCs w:val="22"/>
                <w:lang w:eastAsia="es-EC"/>
              </w:rPr>
              <w:t>INFORME: EPMHV-D</w:t>
            </w:r>
            <w:r>
              <w:rPr>
                <w:rFonts w:ascii="Bookman Old Style" w:eastAsia="Times New Roman" w:hAnsi="Bookman Old Style" w:cstheme="minorHAnsi"/>
                <w:b/>
                <w:bCs/>
                <w:sz w:val="22"/>
                <w:szCs w:val="22"/>
                <w:lang w:eastAsia="es-EC"/>
              </w:rPr>
              <w:t>N-2026-XX</w:t>
            </w:r>
          </w:p>
        </w:tc>
        <w:tc>
          <w:tcPr>
            <w:tcW w:w="4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FE131C" w14:textId="77777777" w:rsidR="003C72D2" w:rsidRPr="00620C9D" w:rsidRDefault="003C72D2" w:rsidP="003C72D2">
            <w:pPr>
              <w:rPr>
                <w:rFonts w:ascii="Bookman Old Style" w:eastAsia="Times New Roman" w:hAnsi="Bookman Old Style" w:cstheme="minorHAnsi"/>
                <w:b/>
                <w:bCs/>
                <w:sz w:val="22"/>
                <w:szCs w:val="22"/>
                <w:lang w:eastAsia="es-EC"/>
              </w:rPr>
            </w:pPr>
            <w:r w:rsidRPr="00620C9D">
              <w:rPr>
                <w:rFonts w:ascii="Bookman Old Style" w:eastAsia="Times New Roman" w:hAnsi="Bookman Old Style" w:cstheme="minorHAnsi"/>
                <w:b/>
                <w:bCs/>
                <w:sz w:val="22"/>
                <w:szCs w:val="22"/>
                <w:lang w:eastAsia="es-EC"/>
              </w:rPr>
              <w:t xml:space="preserve">Fecha: </w:t>
            </w:r>
            <w:r>
              <w:rPr>
                <w:rFonts w:ascii="Bookman Old Style" w:eastAsia="Times New Roman" w:hAnsi="Bookman Old Style" w:cstheme="minorHAnsi"/>
                <w:b/>
                <w:bCs/>
                <w:sz w:val="22"/>
                <w:szCs w:val="22"/>
                <w:lang w:eastAsia="es-EC"/>
              </w:rPr>
              <w:t>XX</w:t>
            </w:r>
            <w:r w:rsidRPr="00620C9D">
              <w:rPr>
                <w:rFonts w:ascii="Bookman Old Style" w:eastAsia="Times New Roman" w:hAnsi="Bookman Old Style" w:cstheme="minorHAnsi"/>
                <w:b/>
                <w:bCs/>
                <w:sz w:val="22"/>
                <w:szCs w:val="22"/>
                <w:lang w:eastAsia="es-EC"/>
              </w:rPr>
              <w:t>/</w:t>
            </w:r>
            <w:r>
              <w:rPr>
                <w:rFonts w:ascii="Bookman Old Style" w:eastAsia="Times New Roman" w:hAnsi="Bookman Old Style" w:cstheme="minorHAnsi"/>
                <w:b/>
                <w:bCs/>
                <w:sz w:val="22"/>
                <w:szCs w:val="22"/>
                <w:lang w:eastAsia="es-EC"/>
              </w:rPr>
              <w:t>XX</w:t>
            </w:r>
            <w:r w:rsidRPr="00620C9D">
              <w:rPr>
                <w:rFonts w:ascii="Bookman Old Style" w:eastAsia="Times New Roman" w:hAnsi="Bookman Old Style" w:cstheme="minorHAnsi"/>
                <w:b/>
                <w:bCs/>
                <w:sz w:val="22"/>
                <w:szCs w:val="22"/>
                <w:lang w:eastAsia="es-EC"/>
              </w:rPr>
              <w:t>/2026</w:t>
            </w:r>
          </w:p>
        </w:tc>
      </w:tr>
    </w:tbl>
    <w:p w14:paraId="2C767FD3" w14:textId="77777777" w:rsidR="00B177F6" w:rsidRPr="008B13A7" w:rsidRDefault="00B177F6" w:rsidP="00B177F6">
      <w:pPr>
        <w:ind w:left="708" w:hanging="708"/>
        <w:rPr>
          <w:rFonts w:ascii="Bookman Old Style" w:hAnsi="Bookman Old Style"/>
          <w:sz w:val="22"/>
          <w:szCs w:val="22"/>
        </w:rPr>
      </w:pPr>
    </w:p>
    <w:p w14:paraId="17EEAF32" w14:textId="77777777" w:rsidR="00E24072" w:rsidRDefault="00E24072" w:rsidP="00E24072">
      <w:pPr>
        <w:pStyle w:val="Prrafodelista"/>
        <w:tabs>
          <w:tab w:val="left" w:pos="567"/>
        </w:tabs>
        <w:spacing w:line="276" w:lineRule="auto"/>
        <w:ind w:left="720" w:right="-7"/>
        <w:jc w:val="both"/>
        <w:rPr>
          <w:rFonts w:ascii="Bookman Old Style" w:hAnsi="Bookman Old Style" w:cstheme="majorHAnsi"/>
          <w:b/>
          <w:bCs/>
          <w:sz w:val="22"/>
          <w:szCs w:val="22"/>
        </w:rPr>
      </w:pPr>
    </w:p>
    <w:p w14:paraId="281AD671" w14:textId="6DE47081" w:rsidR="00B177F6" w:rsidRPr="00B177F6" w:rsidRDefault="00B177F6" w:rsidP="00B177F6">
      <w:pPr>
        <w:pStyle w:val="Prrafodelista"/>
        <w:numPr>
          <w:ilvl w:val="0"/>
          <w:numId w:val="2"/>
        </w:num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b/>
          <w:bCs/>
          <w:sz w:val="22"/>
          <w:szCs w:val="22"/>
        </w:rPr>
      </w:pPr>
      <w:r w:rsidRPr="00B177F6">
        <w:rPr>
          <w:rFonts w:ascii="Bookman Old Style" w:hAnsi="Bookman Old Style" w:cstheme="majorHAnsi"/>
          <w:b/>
          <w:bCs/>
          <w:sz w:val="22"/>
          <w:szCs w:val="22"/>
        </w:rPr>
        <w:t>IDENTIFICACIÓN DEL</w:t>
      </w:r>
      <w:r w:rsidR="00E24072">
        <w:rPr>
          <w:rFonts w:ascii="Bookman Old Style" w:hAnsi="Bookman Old Style" w:cstheme="majorHAnsi"/>
          <w:b/>
          <w:bCs/>
          <w:sz w:val="22"/>
          <w:szCs w:val="22"/>
        </w:rPr>
        <w:t>/LA</w:t>
      </w:r>
      <w:r w:rsidRPr="00B177F6">
        <w:rPr>
          <w:rFonts w:ascii="Bookman Old Style" w:hAnsi="Bookman Old Style" w:cstheme="majorHAnsi"/>
          <w:b/>
          <w:bCs/>
          <w:sz w:val="22"/>
          <w:szCs w:val="22"/>
        </w:rPr>
        <w:t xml:space="preserve"> </w:t>
      </w:r>
      <w:r w:rsidR="00E24072">
        <w:rPr>
          <w:rFonts w:ascii="Bookman Old Style" w:hAnsi="Bookman Old Style" w:cstheme="majorHAnsi"/>
          <w:b/>
          <w:bCs/>
          <w:sz w:val="22"/>
          <w:szCs w:val="22"/>
        </w:rPr>
        <w:t xml:space="preserve">CLIENTE O </w:t>
      </w:r>
      <w:r w:rsidRPr="00B177F6">
        <w:rPr>
          <w:rFonts w:ascii="Bookman Old Style" w:hAnsi="Bookman Old Style" w:cstheme="majorHAnsi"/>
          <w:b/>
          <w:bCs/>
          <w:sz w:val="22"/>
          <w:szCs w:val="22"/>
        </w:rPr>
        <w:t>BENEFICIARIO/A</w:t>
      </w:r>
      <w:r w:rsidR="00C639C2">
        <w:rPr>
          <w:rFonts w:ascii="Bookman Old Style" w:hAnsi="Bookman Old Style" w:cstheme="majorHAnsi"/>
          <w:b/>
          <w:bCs/>
          <w:sz w:val="22"/>
          <w:szCs w:val="22"/>
        </w:rPr>
        <w:t xml:space="preserve"> DEUDOR/A</w:t>
      </w:r>
    </w:p>
    <w:p w14:paraId="28A168C5" w14:textId="3058AE06" w:rsidR="00B177F6" w:rsidRPr="00B177F6" w:rsidRDefault="00B177F6" w:rsidP="00B177F6">
      <w:p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sz w:val="22"/>
          <w:szCs w:val="22"/>
        </w:rPr>
      </w:pPr>
      <w:r>
        <w:rPr>
          <w:rFonts w:ascii="Bookman Old Style" w:hAnsi="Bookman Old Style" w:cstheme="majorHAnsi"/>
          <w:sz w:val="22"/>
          <w:szCs w:val="22"/>
        </w:rPr>
        <w:tab/>
      </w:r>
      <w:r w:rsidRPr="00B177F6">
        <w:rPr>
          <w:rFonts w:ascii="Bookman Old Style" w:hAnsi="Bookman Old Style" w:cstheme="majorHAnsi"/>
          <w:sz w:val="22"/>
          <w:szCs w:val="22"/>
        </w:rPr>
        <w:t xml:space="preserve">Nombre completo: </w:t>
      </w:r>
    </w:p>
    <w:p w14:paraId="533D1E7D" w14:textId="4E785E45" w:rsidR="00B177F6" w:rsidRDefault="00B177F6" w:rsidP="00B177F6">
      <w:p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sz w:val="22"/>
          <w:szCs w:val="22"/>
        </w:rPr>
      </w:pPr>
      <w:r>
        <w:rPr>
          <w:rFonts w:ascii="Bookman Old Style" w:hAnsi="Bookman Old Style" w:cstheme="majorHAnsi"/>
          <w:sz w:val="22"/>
          <w:szCs w:val="22"/>
        </w:rPr>
        <w:tab/>
      </w:r>
      <w:r w:rsidRPr="00B177F6">
        <w:rPr>
          <w:rFonts w:ascii="Bookman Old Style" w:hAnsi="Bookman Old Style" w:cstheme="majorHAnsi"/>
          <w:sz w:val="22"/>
          <w:szCs w:val="22"/>
        </w:rPr>
        <w:t xml:space="preserve">Cédula/RUC: </w:t>
      </w:r>
    </w:p>
    <w:p w14:paraId="6A1727A2" w14:textId="38002EED" w:rsidR="00B177F6" w:rsidRDefault="00B177F6" w:rsidP="00B177F6">
      <w:p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sz w:val="22"/>
          <w:szCs w:val="22"/>
        </w:rPr>
      </w:pPr>
      <w:r>
        <w:rPr>
          <w:rFonts w:ascii="Bookman Old Style" w:hAnsi="Bookman Old Style" w:cstheme="majorHAnsi"/>
          <w:sz w:val="22"/>
          <w:szCs w:val="22"/>
        </w:rPr>
        <w:tab/>
        <w:t xml:space="preserve">Dirección: </w:t>
      </w:r>
    </w:p>
    <w:p w14:paraId="52BDCB4A" w14:textId="0CB5621C" w:rsidR="00C639C2" w:rsidRDefault="00B177F6" w:rsidP="00C639C2">
      <w:p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sz w:val="22"/>
          <w:szCs w:val="22"/>
        </w:rPr>
      </w:pPr>
      <w:r>
        <w:rPr>
          <w:rFonts w:ascii="Bookman Old Style" w:hAnsi="Bookman Old Style" w:cstheme="majorHAnsi"/>
          <w:sz w:val="22"/>
          <w:szCs w:val="22"/>
        </w:rPr>
        <w:tab/>
      </w:r>
      <w:r w:rsidR="00C639C2">
        <w:rPr>
          <w:rStyle w:val="Refdenotaalpie"/>
          <w:rFonts w:ascii="Bookman Old Style" w:hAnsi="Bookman Old Style" w:cstheme="majorHAnsi"/>
          <w:sz w:val="22"/>
          <w:szCs w:val="22"/>
        </w:rPr>
        <w:footnoteReference w:id="1"/>
      </w:r>
      <w:r w:rsidR="00C639C2">
        <w:rPr>
          <w:rFonts w:ascii="Bookman Old Style" w:hAnsi="Bookman Old Style" w:cstheme="majorHAnsi"/>
          <w:sz w:val="22"/>
          <w:szCs w:val="22"/>
        </w:rPr>
        <w:t xml:space="preserve">* </w:t>
      </w:r>
      <w:r w:rsidR="00C639C2" w:rsidRPr="00B177F6">
        <w:rPr>
          <w:rFonts w:ascii="Bookman Old Style" w:hAnsi="Bookman Old Style" w:cstheme="majorHAnsi"/>
          <w:sz w:val="22"/>
          <w:szCs w:val="22"/>
        </w:rPr>
        <w:t xml:space="preserve">Correo electrónico: </w:t>
      </w:r>
    </w:p>
    <w:p w14:paraId="7A14F97C" w14:textId="2BA23A5E" w:rsidR="00B177F6" w:rsidRDefault="00C639C2" w:rsidP="00B177F6">
      <w:p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sz w:val="22"/>
          <w:szCs w:val="22"/>
        </w:rPr>
      </w:pPr>
      <w:r>
        <w:rPr>
          <w:rFonts w:ascii="Bookman Old Style" w:hAnsi="Bookman Old Style" w:cstheme="majorHAnsi"/>
          <w:sz w:val="22"/>
          <w:szCs w:val="22"/>
        </w:rPr>
        <w:tab/>
        <w:t xml:space="preserve">* </w:t>
      </w:r>
      <w:r w:rsidR="00B177F6">
        <w:rPr>
          <w:rFonts w:ascii="Bookman Old Style" w:hAnsi="Bookman Old Style" w:cstheme="majorHAnsi"/>
          <w:sz w:val="22"/>
          <w:szCs w:val="22"/>
        </w:rPr>
        <w:t>Teléfono:</w:t>
      </w:r>
    </w:p>
    <w:p w14:paraId="2DECA057" w14:textId="249895BE" w:rsidR="00B177F6" w:rsidRDefault="00B177F6" w:rsidP="00B177F6">
      <w:p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sz w:val="22"/>
          <w:szCs w:val="22"/>
        </w:rPr>
      </w:pPr>
      <w:r>
        <w:rPr>
          <w:rFonts w:ascii="Bookman Old Style" w:hAnsi="Bookman Old Style" w:cstheme="majorHAnsi"/>
          <w:sz w:val="22"/>
          <w:szCs w:val="22"/>
        </w:rPr>
        <w:tab/>
      </w:r>
      <w:r w:rsidR="00C5466C">
        <w:rPr>
          <w:rFonts w:ascii="Bookman Old Style" w:hAnsi="Bookman Old Style" w:cstheme="majorHAnsi"/>
          <w:sz w:val="22"/>
          <w:szCs w:val="22"/>
        </w:rPr>
        <w:t xml:space="preserve">* </w:t>
      </w:r>
      <w:r>
        <w:rPr>
          <w:rFonts w:ascii="Bookman Old Style" w:hAnsi="Bookman Old Style" w:cstheme="majorHAnsi"/>
          <w:sz w:val="22"/>
          <w:szCs w:val="22"/>
        </w:rPr>
        <w:t>Dirección del trabajo:</w:t>
      </w:r>
    </w:p>
    <w:p w14:paraId="42920397" w14:textId="09A5E119" w:rsidR="000613DB" w:rsidRDefault="000613DB" w:rsidP="000613DB">
      <w:p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sz w:val="22"/>
          <w:szCs w:val="22"/>
        </w:rPr>
      </w:pPr>
      <w:r>
        <w:rPr>
          <w:rFonts w:ascii="Bookman Old Style" w:hAnsi="Bookman Old Style" w:cstheme="majorHAnsi"/>
          <w:sz w:val="22"/>
          <w:szCs w:val="22"/>
        </w:rPr>
        <w:tab/>
        <w:t>*</w:t>
      </w:r>
      <w:r w:rsidR="00F7409E">
        <w:rPr>
          <w:rFonts w:ascii="Bookman Old Style" w:hAnsi="Bookman Old Style" w:cstheme="majorHAnsi"/>
          <w:sz w:val="22"/>
          <w:szCs w:val="22"/>
        </w:rPr>
        <w:t xml:space="preserve"> </w:t>
      </w:r>
      <w:r>
        <w:rPr>
          <w:rFonts w:ascii="Bookman Old Style" w:hAnsi="Bookman Old Style" w:cstheme="majorHAnsi"/>
          <w:sz w:val="22"/>
          <w:szCs w:val="22"/>
        </w:rPr>
        <w:t>Estado Civil:</w:t>
      </w:r>
    </w:p>
    <w:p w14:paraId="76A087CD" w14:textId="77777777" w:rsidR="000613DB" w:rsidRPr="00B177F6" w:rsidRDefault="000613DB" w:rsidP="000613DB">
      <w:p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sz w:val="22"/>
          <w:szCs w:val="22"/>
        </w:rPr>
      </w:pPr>
      <w:r>
        <w:rPr>
          <w:rFonts w:ascii="Bookman Old Style" w:hAnsi="Bookman Old Style" w:cstheme="majorHAnsi"/>
          <w:sz w:val="22"/>
          <w:szCs w:val="22"/>
        </w:rPr>
        <w:tab/>
        <w:t>* Cónyuge:</w:t>
      </w:r>
    </w:p>
    <w:p w14:paraId="687BE513" w14:textId="77777777" w:rsidR="00B177F6" w:rsidRPr="00B177F6" w:rsidRDefault="00B177F6" w:rsidP="00B177F6">
      <w:p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sz w:val="22"/>
          <w:szCs w:val="22"/>
        </w:rPr>
      </w:pPr>
    </w:p>
    <w:p w14:paraId="0F66F8A8" w14:textId="0B5CAF33" w:rsidR="00B177F6" w:rsidRPr="00B177F6" w:rsidRDefault="00B177F6" w:rsidP="00B177F6">
      <w:pPr>
        <w:pStyle w:val="Prrafodelista"/>
        <w:numPr>
          <w:ilvl w:val="0"/>
          <w:numId w:val="2"/>
        </w:num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b/>
          <w:bCs/>
          <w:sz w:val="22"/>
          <w:szCs w:val="22"/>
        </w:rPr>
      </w:pPr>
      <w:r>
        <w:rPr>
          <w:rFonts w:ascii="Bookman Old Style" w:hAnsi="Bookman Old Style" w:cstheme="majorHAnsi"/>
          <w:sz w:val="22"/>
          <w:szCs w:val="22"/>
        </w:rPr>
        <w:t xml:space="preserve"> </w:t>
      </w:r>
      <w:r w:rsidRPr="00B177F6">
        <w:rPr>
          <w:rFonts w:ascii="Bookman Old Style" w:hAnsi="Bookman Old Style" w:cstheme="majorHAnsi"/>
          <w:b/>
          <w:bCs/>
          <w:sz w:val="22"/>
          <w:szCs w:val="22"/>
        </w:rPr>
        <w:t>IDENTIFICACIÓN DEL INMUEBLE</w:t>
      </w:r>
      <w:r w:rsidR="00BA061D">
        <w:rPr>
          <w:rFonts w:ascii="Bookman Old Style" w:hAnsi="Bookman Old Style" w:cstheme="majorHAnsi"/>
          <w:b/>
          <w:bCs/>
          <w:sz w:val="22"/>
          <w:szCs w:val="22"/>
        </w:rPr>
        <w:t xml:space="preserve"> O INMUEBLES</w:t>
      </w:r>
    </w:p>
    <w:p w14:paraId="7C5DF56F" w14:textId="73A1C8AF" w:rsidR="00B177F6" w:rsidRPr="00B177F6" w:rsidRDefault="00B177F6" w:rsidP="00B177F6">
      <w:pPr>
        <w:tabs>
          <w:tab w:val="left" w:pos="567"/>
        </w:tabs>
        <w:spacing w:line="276" w:lineRule="auto"/>
        <w:ind w:left="567" w:right="-7"/>
        <w:jc w:val="both"/>
        <w:rPr>
          <w:rFonts w:ascii="Bookman Old Style" w:hAnsi="Bookman Old Style" w:cstheme="majorHAnsi"/>
          <w:sz w:val="22"/>
          <w:szCs w:val="22"/>
        </w:rPr>
      </w:pPr>
      <w:r w:rsidRPr="00B177F6">
        <w:rPr>
          <w:rFonts w:ascii="Bookman Old Style" w:hAnsi="Bookman Old Style" w:cstheme="majorHAnsi"/>
          <w:sz w:val="22"/>
          <w:szCs w:val="22"/>
        </w:rPr>
        <w:t xml:space="preserve">Proyecto habitacional: </w:t>
      </w:r>
      <w:r w:rsidR="00F7409E">
        <w:rPr>
          <w:rFonts w:ascii="Bookman Old Style" w:hAnsi="Bookman Old Style" w:cstheme="majorHAnsi"/>
          <w:sz w:val="22"/>
          <w:szCs w:val="22"/>
        </w:rPr>
        <w:t>(nombre del proyecto)</w:t>
      </w:r>
    </w:p>
    <w:p w14:paraId="0D9E9113" w14:textId="31ADDC0A" w:rsidR="00F7409E" w:rsidRDefault="00F7409E" w:rsidP="00F7409E">
      <w:pPr>
        <w:tabs>
          <w:tab w:val="left" w:pos="567"/>
        </w:tabs>
        <w:spacing w:line="276" w:lineRule="auto"/>
        <w:ind w:left="567" w:right="-7"/>
        <w:jc w:val="both"/>
        <w:rPr>
          <w:rFonts w:ascii="Bookman Old Style" w:hAnsi="Bookman Old Style" w:cstheme="majorHAnsi"/>
          <w:sz w:val="22"/>
          <w:szCs w:val="22"/>
        </w:rPr>
      </w:pPr>
      <w:r w:rsidRPr="00B177F6">
        <w:rPr>
          <w:rFonts w:ascii="Bookman Old Style" w:hAnsi="Bookman Old Style" w:cstheme="majorHAnsi"/>
          <w:sz w:val="22"/>
          <w:szCs w:val="22"/>
        </w:rPr>
        <w:t xml:space="preserve">Dirección del </w:t>
      </w:r>
      <w:r>
        <w:rPr>
          <w:rFonts w:ascii="Bookman Old Style" w:hAnsi="Bookman Old Style" w:cstheme="majorHAnsi"/>
          <w:sz w:val="22"/>
          <w:szCs w:val="22"/>
        </w:rPr>
        <w:t xml:space="preserve">bien </w:t>
      </w:r>
      <w:r w:rsidRPr="00B177F6">
        <w:rPr>
          <w:rFonts w:ascii="Bookman Old Style" w:hAnsi="Bookman Old Style" w:cstheme="majorHAnsi"/>
          <w:sz w:val="22"/>
          <w:szCs w:val="22"/>
        </w:rPr>
        <w:t>inmueble:</w:t>
      </w:r>
      <w:r>
        <w:rPr>
          <w:rFonts w:ascii="Bookman Old Style" w:hAnsi="Bookman Old Style" w:cstheme="majorHAnsi"/>
          <w:sz w:val="22"/>
          <w:szCs w:val="22"/>
        </w:rPr>
        <w:t xml:space="preserve"> (dirección del proyecto habitacional)</w:t>
      </w:r>
      <w:r w:rsidRPr="00B177F6">
        <w:rPr>
          <w:rFonts w:ascii="Bookman Old Style" w:hAnsi="Bookman Old Style" w:cstheme="majorHAnsi"/>
          <w:sz w:val="22"/>
          <w:szCs w:val="22"/>
        </w:rPr>
        <w:t xml:space="preserve"> </w:t>
      </w:r>
    </w:p>
    <w:p w14:paraId="428B62FC" w14:textId="705E6686" w:rsidR="00F7409E" w:rsidRDefault="00F7409E" w:rsidP="00B177F6">
      <w:pPr>
        <w:tabs>
          <w:tab w:val="left" w:pos="567"/>
        </w:tabs>
        <w:spacing w:line="276" w:lineRule="auto"/>
        <w:ind w:left="567" w:right="-7"/>
        <w:jc w:val="both"/>
        <w:rPr>
          <w:rFonts w:ascii="Bookman Old Style" w:hAnsi="Bookman Old Style" w:cstheme="majorHAnsi"/>
          <w:sz w:val="22"/>
          <w:szCs w:val="22"/>
        </w:rPr>
      </w:pPr>
      <w:r>
        <w:rPr>
          <w:rFonts w:ascii="Bookman Old Style" w:hAnsi="Bookman Old Style" w:cstheme="maj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130F0A9" wp14:editId="59617942">
                <wp:simplePos x="0" y="0"/>
                <wp:positionH relativeFrom="column">
                  <wp:posOffset>2901564</wp:posOffset>
                </wp:positionH>
                <wp:positionV relativeFrom="paragraph">
                  <wp:posOffset>24765</wp:posOffset>
                </wp:positionV>
                <wp:extent cx="201930" cy="138430"/>
                <wp:effectExtent l="0" t="0" r="26670" b="13970"/>
                <wp:wrapNone/>
                <wp:docPr id="984565579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" cy="1384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A556652" id="Rectángulo 1" o:spid="_x0000_s1026" style="position:absolute;margin-left:228.45pt;margin-top:1.95pt;width:15.9pt;height:10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" fillcolor="white [3201]" strokecolor="#a5a5a5 [3206]" strokeweight="1pt"/>
            </w:pict>
          </mc:Fallback>
        </mc:AlternateContent>
      </w:r>
      <w:r>
        <w:rPr>
          <w:rFonts w:ascii="Bookman Old Style" w:hAnsi="Bookman Old Style" w:cstheme="maj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10FE3A8" wp14:editId="08E26068">
                <wp:simplePos x="0" y="0"/>
                <wp:positionH relativeFrom="column">
                  <wp:posOffset>2901950</wp:posOffset>
                </wp:positionH>
                <wp:positionV relativeFrom="paragraph">
                  <wp:posOffset>190500</wp:posOffset>
                </wp:positionV>
                <wp:extent cx="201930" cy="138430"/>
                <wp:effectExtent l="0" t="0" r="26670" b="13970"/>
                <wp:wrapNone/>
                <wp:docPr id="1786850636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" cy="1384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CA9F0E2" id="Rectángulo 1" o:spid="_x0000_s1026" style="position:absolute;margin-left:228.5pt;margin-top:15pt;width:15.9pt;height:10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" fillcolor="white [3201]" strokecolor="#a5a5a5 [3206]" strokeweight="1pt"/>
            </w:pict>
          </mc:Fallback>
        </mc:AlternateContent>
      </w:r>
      <w:r>
        <w:rPr>
          <w:rFonts w:ascii="Bookman Old Style" w:hAnsi="Bookman Old Style" w:cstheme="maj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15DBC0A" wp14:editId="5B8D5B45">
                <wp:simplePos x="0" y="0"/>
                <wp:positionH relativeFrom="column">
                  <wp:posOffset>4951441</wp:posOffset>
                </wp:positionH>
                <wp:positionV relativeFrom="paragraph">
                  <wp:posOffset>22860</wp:posOffset>
                </wp:positionV>
                <wp:extent cx="202557" cy="138896"/>
                <wp:effectExtent l="0" t="0" r="26670" b="13970"/>
                <wp:wrapNone/>
                <wp:docPr id="703398828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557" cy="13889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F8E510" id="Rectángulo 1" o:spid="_x0000_s1026" style="position:absolute;margin-left:389.9pt;margin-top:1.8pt;width:15.95pt;height:10.9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" fillcolor="white [3201]" strokecolor="#a5a5a5 [3206]" strokeweight="1pt"/>
            </w:pict>
          </mc:Fallback>
        </mc:AlternateContent>
      </w:r>
      <w:r>
        <w:rPr>
          <w:rFonts w:ascii="Bookman Old Style" w:hAnsi="Bookman Old Style" w:cstheme="majorHAnsi"/>
          <w:sz w:val="22"/>
          <w:szCs w:val="22"/>
        </w:rPr>
        <w:t>Tipo de bien inmueble:</w:t>
      </w:r>
      <w:r>
        <w:rPr>
          <w:rFonts w:ascii="Bookman Old Style" w:hAnsi="Bookman Old Style" w:cstheme="majorHAnsi"/>
          <w:sz w:val="22"/>
          <w:szCs w:val="22"/>
        </w:rPr>
        <w:tab/>
        <w:t xml:space="preserve"> CASA:</w:t>
      </w:r>
      <w:r>
        <w:rPr>
          <w:rFonts w:ascii="Bookman Old Style" w:hAnsi="Bookman Old Style" w:cstheme="majorHAnsi"/>
          <w:sz w:val="22"/>
          <w:szCs w:val="22"/>
        </w:rPr>
        <w:tab/>
        <w:t xml:space="preserve">  </w:t>
      </w:r>
      <w:r>
        <w:rPr>
          <w:rFonts w:ascii="Bookman Old Style" w:hAnsi="Bookman Old Style" w:cstheme="majorHAnsi"/>
          <w:sz w:val="22"/>
          <w:szCs w:val="22"/>
        </w:rPr>
        <w:tab/>
        <w:t>DEPARTAMENTO:</w:t>
      </w:r>
      <w:r>
        <w:rPr>
          <w:rFonts w:ascii="Bookman Old Style" w:hAnsi="Bookman Old Style" w:cstheme="majorHAnsi"/>
          <w:sz w:val="22"/>
          <w:szCs w:val="22"/>
        </w:rPr>
        <w:tab/>
      </w:r>
      <w:r>
        <w:rPr>
          <w:rFonts w:ascii="Bookman Old Style" w:hAnsi="Bookman Old Style" w:cstheme="majorHAnsi"/>
          <w:sz w:val="22"/>
          <w:szCs w:val="22"/>
        </w:rPr>
        <w:tab/>
      </w:r>
    </w:p>
    <w:p w14:paraId="05A7F962" w14:textId="77D67DC0" w:rsidR="00F7409E" w:rsidRDefault="00F7409E" w:rsidP="00B177F6">
      <w:pPr>
        <w:tabs>
          <w:tab w:val="left" w:pos="567"/>
        </w:tabs>
        <w:spacing w:line="276" w:lineRule="auto"/>
        <w:ind w:left="567" w:right="-7"/>
        <w:jc w:val="both"/>
        <w:rPr>
          <w:rFonts w:ascii="Bookman Old Style" w:hAnsi="Bookman Old Style" w:cstheme="majorHAnsi"/>
          <w:sz w:val="22"/>
          <w:szCs w:val="22"/>
        </w:rPr>
      </w:pPr>
      <w:r>
        <w:rPr>
          <w:rFonts w:ascii="Bookman Old Style" w:hAnsi="Bookman Old Style" w:cstheme="maj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F4DB913" wp14:editId="1790BCCB">
                <wp:simplePos x="0" y="0"/>
                <wp:positionH relativeFrom="column">
                  <wp:posOffset>4950862</wp:posOffset>
                </wp:positionH>
                <wp:positionV relativeFrom="paragraph">
                  <wp:posOffset>30842</wp:posOffset>
                </wp:positionV>
                <wp:extent cx="201930" cy="138430"/>
                <wp:effectExtent l="0" t="0" r="26670" b="13970"/>
                <wp:wrapNone/>
                <wp:docPr id="216278914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" cy="1384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119FBB2" id="Rectángulo 1" o:spid="_x0000_s1026" style="position:absolute;margin-left:389.85pt;margin-top:2.45pt;width:15.9pt;height:10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" fillcolor="white [3201]" strokecolor="#a5a5a5 [3206]" strokeweight="1pt"/>
            </w:pict>
          </mc:Fallback>
        </mc:AlternateContent>
      </w:r>
      <w:r>
        <w:rPr>
          <w:rFonts w:ascii="Bookman Old Style" w:hAnsi="Bookman Old Style" w:cstheme="majorHAnsi"/>
          <w:sz w:val="22"/>
          <w:szCs w:val="22"/>
        </w:rPr>
        <w:tab/>
      </w:r>
      <w:r>
        <w:rPr>
          <w:rFonts w:ascii="Bookman Old Style" w:hAnsi="Bookman Old Style" w:cstheme="majorHAnsi"/>
          <w:sz w:val="22"/>
          <w:szCs w:val="22"/>
        </w:rPr>
        <w:tab/>
      </w:r>
      <w:r>
        <w:rPr>
          <w:rFonts w:ascii="Bookman Old Style" w:hAnsi="Bookman Old Style" w:cstheme="majorHAnsi"/>
          <w:sz w:val="22"/>
          <w:szCs w:val="22"/>
        </w:rPr>
        <w:tab/>
      </w:r>
      <w:r>
        <w:rPr>
          <w:rFonts w:ascii="Bookman Old Style" w:hAnsi="Bookman Old Style" w:cstheme="majorHAnsi"/>
          <w:sz w:val="22"/>
          <w:szCs w:val="22"/>
        </w:rPr>
        <w:tab/>
      </w:r>
      <w:r>
        <w:rPr>
          <w:rFonts w:ascii="Bookman Old Style" w:hAnsi="Bookman Old Style" w:cstheme="majorHAnsi"/>
          <w:sz w:val="22"/>
          <w:szCs w:val="22"/>
        </w:rPr>
        <w:tab/>
        <w:t>LOCAL:</w:t>
      </w:r>
      <w:r>
        <w:rPr>
          <w:rFonts w:ascii="Bookman Old Style" w:hAnsi="Bookman Old Style" w:cstheme="majorHAnsi"/>
          <w:sz w:val="22"/>
          <w:szCs w:val="22"/>
        </w:rPr>
        <w:tab/>
      </w:r>
      <w:r>
        <w:rPr>
          <w:rFonts w:ascii="Bookman Old Style" w:hAnsi="Bookman Old Style" w:cstheme="majorHAnsi"/>
          <w:sz w:val="22"/>
          <w:szCs w:val="22"/>
        </w:rPr>
        <w:tab/>
        <w:t>PARQUEADERO:</w:t>
      </w:r>
    </w:p>
    <w:p w14:paraId="4762C991" w14:textId="77777777" w:rsidR="008854F6" w:rsidRDefault="008854F6" w:rsidP="008854F6">
      <w:pPr>
        <w:tabs>
          <w:tab w:val="left" w:pos="567"/>
        </w:tabs>
        <w:spacing w:line="276" w:lineRule="auto"/>
        <w:ind w:left="567" w:right="-7"/>
        <w:jc w:val="both"/>
        <w:rPr>
          <w:rFonts w:ascii="Bookman Old Style" w:hAnsi="Bookman Old Style" w:cstheme="majorHAnsi"/>
          <w:sz w:val="22"/>
          <w:szCs w:val="22"/>
        </w:rPr>
      </w:pPr>
      <w:r>
        <w:rPr>
          <w:rFonts w:ascii="Bookman Old Style" w:hAnsi="Bookman Old Style" w:cstheme="maj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3DB8882" wp14:editId="0810ABFC">
                <wp:simplePos x="0" y="0"/>
                <wp:positionH relativeFrom="column">
                  <wp:posOffset>4516104</wp:posOffset>
                </wp:positionH>
                <wp:positionV relativeFrom="paragraph">
                  <wp:posOffset>13970</wp:posOffset>
                </wp:positionV>
                <wp:extent cx="202557" cy="138896"/>
                <wp:effectExtent l="0" t="0" r="26670" b="13970"/>
                <wp:wrapNone/>
                <wp:docPr id="2011813374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557" cy="13889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5AE54C" id="Rectángulo 1" o:spid="_x0000_s1026" style="position:absolute;margin-left:355.6pt;margin-top:1.1pt;width:15.95pt;height:10.9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" fillcolor="white [3201]" strokecolor="#a5a5a5 [3206]" strokeweight="1pt"/>
            </w:pict>
          </mc:Fallback>
        </mc:AlternateContent>
      </w:r>
      <w:r>
        <w:rPr>
          <w:rFonts w:ascii="Bookman Old Style" w:hAnsi="Bookman Old Style" w:cstheme="maj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2A2A457" wp14:editId="34873D27">
                <wp:simplePos x="0" y="0"/>
                <wp:positionH relativeFrom="column">
                  <wp:posOffset>5200940</wp:posOffset>
                </wp:positionH>
                <wp:positionV relativeFrom="paragraph">
                  <wp:posOffset>15900</wp:posOffset>
                </wp:positionV>
                <wp:extent cx="202557" cy="138896"/>
                <wp:effectExtent l="0" t="0" r="26670" b="13970"/>
                <wp:wrapNone/>
                <wp:docPr id="1234024278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557" cy="13889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465C7DE" id="Rectángulo 1" o:spid="_x0000_s1026" style="position:absolute;margin-left:409.5pt;margin-top:1.25pt;width:15.95pt;height:10.9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" fillcolor="white [3201]" strokecolor="#a5a5a5 [3206]" strokeweight="1pt"/>
            </w:pict>
          </mc:Fallback>
        </mc:AlternateContent>
      </w:r>
      <w:r>
        <w:rPr>
          <w:rFonts w:ascii="Bookman Old Style" w:hAnsi="Bookman Old Style" w:cstheme="majorHAnsi"/>
          <w:sz w:val="22"/>
          <w:szCs w:val="22"/>
        </w:rPr>
        <w:t>Bien inmueble se encuentra ocupado por el/la deudor/a: SI</w:t>
      </w:r>
      <w:r>
        <w:rPr>
          <w:rFonts w:ascii="Bookman Old Style" w:hAnsi="Bookman Old Style" w:cstheme="majorHAnsi"/>
          <w:sz w:val="22"/>
          <w:szCs w:val="22"/>
        </w:rPr>
        <w:tab/>
      </w:r>
      <w:r>
        <w:rPr>
          <w:rFonts w:ascii="Bookman Old Style" w:hAnsi="Bookman Old Style" w:cstheme="majorHAnsi"/>
          <w:sz w:val="22"/>
          <w:szCs w:val="22"/>
        </w:rPr>
        <w:tab/>
        <w:t>NO</w:t>
      </w:r>
    </w:p>
    <w:p w14:paraId="3B9DA134" w14:textId="457A936A" w:rsidR="00B177F6" w:rsidRPr="00B177F6" w:rsidRDefault="00F7409E" w:rsidP="00B177F6">
      <w:pPr>
        <w:tabs>
          <w:tab w:val="left" w:pos="567"/>
        </w:tabs>
        <w:spacing w:line="276" w:lineRule="auto"/>
        <w:ind w:left="567" w:right="-7"/>
        <w:jc w:val="both"/>
        <w:rPr>
          <w:rFonts w:ascii="Bookman Old Style" w:hAnsi="Bookman Old Style" w:cstheme="majorHAnsi"/>
          <w:sz w:val="22"/>
          <w:szCs w:val="22"/>
        </w:rPr>
      </w:pPr>
      <w:r>
        <w:rPr>
          <w:rFonts w:ascii="Bookman Old Style" w:hAnsi="Bookman Old Style" w:cstheme="majorHAnsi"/>
          <w:sz w:val="22"/>
          <w:szCs w:val="22"/>
        </w:rPr>
        <w:t>Nomenclatura del bien inmueble</w:t>
      </w:r>
      <w:r w:rsidR="00B177F6" w:rsidRPr="00B177F6">
        <w:rPr>
          <w:rFonts w:ascii="Bookman Old Style" w:hAnsi="Bookman Old Style" w:cstheme="majorHAnsi"/>
          <w:sz w:val="22"/>
          <w:szCs w:val="22"/>
        </w:rPr>
        <w:t xml:space="preserve">: </w:t>
      </w:r>
      <w:r>
        <w:rPr>
          <w:rFonts w:ascii="Bookman Old Style" w:hAnsi="Bookman Old Style" w:cstheme="majorHAnsi"/>
          <w:sz w:val="22"/>
          <w:szCs w:val="22"/>
        </w:rPr>
        <w:t>(Alfa-numérico)</w:t>
      </w:r>
    </w:p>
    <w:p w14:paraId="39BB798F" w14:textId="447803DC" w:rsidR="00F7409E" w:rsidRPr="00B177F6" w:rsidRDefault="00F7409E" w:rsidP="00F7409E">
      <w:pPr>
        <w:tabs>
          <w:tab w:val="left" w:pos="567"/>
        </w:tabs>
        <w:spacing w:line="276" w:lineRule="auto"/>
        <w:ind w:left="567" w:right="-7"/>
        <w:jc w:val="both"/>
        <w:rPr>
          <w:rFonts w:ascii="Bookman Old Style" w:hAnsi="Bookman Old Style" w:cstheme="majorHAnsi"/>
          <w:sz w:val="22"/>
          <w:szCs w:val="22"/>
        </w:rPr>
      </w:pPr>
      <w:r>
        <w:rPr>
          <w:rFonts w:ascii="Bookman Old Style" w:hAnsi="Bookman Old Style" w:cstheme="majorHAnsi"/>
          <w:sz w:val="22"/>
          <w:szCs w:val="22"/>
        </w:rPr>
        <w:t>Nomenclatura del parqueadero:</w:t>
      </w:r>
      <w:r w:rsidR="008854F6">
        <w:rPr>
          <w:rFonts w:ascii="Bookman Old Style" w:hAnsi="Bookman Old Style" w:cstheme="majorHAnsi"/>
          <w:sz w:val="22"/>
          <w:szCs w:val="22"/>
        </w:rPr>
        <w:t xml:space="preserve"> (Alfa-numérico)</w:t>
      </w:r>
    </w:p>
    <w:p w14:paraId="199001CC" w14:textId="77777777" w:rsidR="00B177F6" w:rsidRDefault="00B177F6" w:rsidP="00B177F6">
      <w:p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sz w:val="22"/>
          <w:szCs w:val="22"/>
        </w:rPr>
      </w:pPr>
    </w:p>
    <w:p w14:paraId="5086CA42" w14:textId="6E1F3F6C" w:rsidR="00B177F6" w:rsidRPr="00B177F6" w:rsidRDefault="00B177F6" w:rsidP="00B177F6">
      <w:pPr>
        <w:pStyle w:val="Prrafodelista"/>
        <w:numPr>
          <w:ilvl w:val="0"/>
          <w:numId w:val="2"/>
        </w:num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b/>
          <w:bCs/>
          <w:sz w:val="22"/>
          <w:szCs w:val="22"/>
        </w:rPr>
      </w:pPr>
      <w:r w:rsidRPr="00B177F6">
        <w:rPr>
          <w:rFonts w:ascii="Bookman Old Style" w:hAnsi="Bookman Old Style" w:cstheme="majorHAnsi"/>
          <w:b/>
          <w:bCs/>
          <w:sz w:val="22"/>
          <w:szCs w:val="22"/>
        </w:rPr>
        <w:t>ANTECEDENTES</w:t>
      </w:r>
    </w:p>
    <w:p w14:paraId="5E0A2EF3" w14:textId="77777777" w:rsidR="00B177F6" w:rsidRPr="00B177F6" w:rsidRDefault="00B177F6" w:rsidP="00B177F6">
      <w:p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sz w:val="22"/>
          <w:szCs w:val="22"/>
        </w:rPr>
      </w:pPr>
    </w:p>
    <w:p w14:paraId="0C7B682F" w14:textId="3C532E37" w:rsidR="008854F6" w:rsidRPr="008854F6" w:rsidRDefault="008854F6" w:rsidP="00B177F6">
      <w:p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color w:val="4472C4" w:themeColor="accent1"/>
          <w:sz w:val="22"/>
          <w:szCs w:val="22"/>
        </w:rPr>
      </w:pPr>
      <w:r>
        <w:rPr>
          <w:rFonts w:ascii="Bookman Old Style" w:hAnsi="Bookman Old Style" w:cstheme="majorHAnsi"/>
          <w:sz w:val="22"/>
          <w:szCs w:val="22"/>
        </w:rPr>
        <w:t>(</w:t>
      </w:r>
      <w:r w:rsidRPr="008854F6">
        <w:rPr>
          <w:rFonts w:ascii="Bookman Old Style" w:hAnsi="Bookman Old Style" w:cstheme="majorHAnsi"/>
          <w:color w:val="4472C4" w:themeColor="accent1"/>
          <w:sz w:val="22"/>
          <w:szCs w:val="22"/>
        </w:rPr>
        <w:t>DESCRIBIR COMO MÍNIMO LOS DOCUMENTOS SUSCRITOS ENTRE LAS PARTES QUE DEMUESTREN LA EXISTENCIA DE LA OBLIGACIÓN)</w:t>
      </w:r>
    </w:p>
    <w:p w14:paraId="44FC4B97" w14:textId="77777777" w:rsidR="008854F6" w:rsidRDefault="008854F6" w:rsidP="00B177F6">
      <w:p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sz w:val="22"/>
          <w:szCs w:val="22"/>
        </w:rPr>
      </w:pPr>
    </w:p>
    <w:p w14:paraId="2AC59B9A" w14:textId="02BA6D35" w:rsidR="008854F6" w:rsidRPr="008854F6" w:rsidRDefault="008854F6" w:rsidP="00B177F6">
      <w:p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b/>
          <w:bCs/>
          <w:color w:val="4472C4" w:themeColor="accent1"/>
          <w:sz w:val="22"/>
          <w:szCs w:val="22"/>
        </w:rPr>
      </w:pPr>
      <w:r w:rsidRPr="008854F6">
        <w:rPr>
          <w:rFonts w:ascii="Bookman Old Style" w:hAnsi="Bookman Old Style" w:cstheme="majorHAnsi"/>
          <w:b/>
          <w:bCs/>
          <w:color w:val="4472C4" w:themeColor="accent1"/>
          <w:sz w:val="22"/>
          <w:szCs w:val="22"/>
        </w:rPr>
        <w:t>EJEMPLO:</w:t>
      </w:r>
    </w:p>
    <w:p w14:paraId="47B80C79" w14:textId="498B9FB9" w:rsidR="00B177F6" w:rsidRPr="00B177F6" w:rsidRDefault="00B177F6" w:rsidP="00B177F6">
      <w:p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sz w:val="22"/>
          <w:szCs w:val="22"/>
        </w:rPr>
      </w:pPr>
      <w:r w:rsidRPr="00B177F6">
        <w:rPr>
          <w:rFonts w:ascii="Bookman Old Style" w:hAnsi="Bookman Old Style" w:cstheme="majorHAnsi"/>
          <w:sz w:val="22"/>
          <w:szCs w:val="22"/>
        </w:rPr>
        <w:t>El 09 de junio de 2011 se suscribió el Convenio de Cooperación Interinstitucional No. 064 entre el Ministerio de Desarrollo Urbano y Vivienda y el Municipio del Distrito Metropolitano de Quito, en el marco de programas de acceso a vivienda.</w:t>
      </w:r>
    </w:p>
    <w:p w14:paraId="7AC362E2" w14:textId="77777777" w:rsidR="00B177F6" w:rsidRPr="00B177F6" w:rsidRDefault="00B177F6" w:rsidP="00B177F6">
      <w:p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sz w:val="22"/>
          <w:szCs w:val="22"/>
        </w:rPr>
      </w:pPr>
    </w:p>
    <w:p w14:paraId="34B56BA4" w14:textId="77777777" w:rsidR="00B177F6" w:rsidRPr="00B177F6" w:rsidRDefault="00B177F6" w:rsidP="00B177F6">
      <w:p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sz w:val="22"/>
          <w:szCs w:val="22"/>
        </w:rPr>
      </w:pPr>
      <w:r w:rsidRPr="00B177F6">
        <w:rPr>
          <w:rFonts w:ascii="Bookman Old Style" w:hAnsi="Bookman Old Style" w:cstheme="majorHAnsi"/>
          <w:sz w:val="22"/>
          <w:szCs w:val="22"/>
        </w:rPr>
        <w:t>En virtud de dicho instrumento, el/la beneficiario/a accedió a un bono de vivienda por el valor de USD 9.200,00, destinado al financiamiento parcial del inmueble adjudicado.</w:t>
      </w:r>
    </w:p>
    <w:p w14:paraId="2EEF5004" w14:textId="77777777" w:rsidR="00B177F6" w:rsidRPr="00B177F6" w:rsidRDefault="00B177F6" w:rsidP="00B177F6">
      <w:p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sz w:val="22"/>
          <w:szCs w:val="22"/>
        </w:rPr>
      </w:pPr>
    </w:p>
    <w:p w14:paraId="2DDD7056" w14:textId="77777777" w:rsidR="00B177F6" w:rsidRPr="00B177F6" w:rsidRDefault="00B177F6" w:rsidP="00B177F6">
      <w:p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sz w:val="22"/>
          <w:szCs w:val="22"/>
        </w:rPr>
      </w:pPr>
      <w:r w:rsidRPr="00B177F6">
        <w:rPr>
          <w:rFonts w:ascii="Bookman Old Style" w:hAnsi="Bookman Old Style" w:cstheme="majorHAnsi"/>
          <w:sz w:val="22"/>
          <w:szCs w:val="22"/>
        </w:rPr>
        <w:t xml:space="preserve">El 05 de noviembre de 2012, mediante acta de entrega recepción, la Empresa Pública Metropolitana de Hábitat y Vivienda realizó la entrega formal de la </w:t>
      </w:r>
      <w:r w:rsidRPr="00B177F6">
        <w:rPr>
          <w:rFonts w:ascii="Bookman Old Style" w:hAnsi="Bookman Old Style" w:cstheme="majorHAnsi"/>
          <w:sz w:val="22"/>
          <w:szCs w:val="22"/>
        </w:rPr>
        <w:lastRenderedPageBreak/>
        <w:t>vivienda signada con nomenclatura D50-J11, ubicada en el proyecto habitacional La Mena.</w:t>
      </w:r>
    </w:p>
    <w:p w14:paraId="232B66A4" w14:textId="77777777" w:rsidR="00B177F6" w:rsidRPr="00B177F6" w:rsidRDefault="00B177F6" w:rsidP="00B177F6">
      <w:p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sz w:val="22"/>
          <w:szCs w:val="22"/>
        </w:rPr>
      </w:pPr>
    </w:p>
    <w:p w14:paraId="530D5B6C" w14:textId="77777777" w:rsidR="00B177F6" w:rsidRPr="00B177F6" w:rsidRDefault="00B177F6" w:rsidP="00B177F6">
      <w:p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sz w:val="22"/>
          <w:szCs w:val="22"/>
        </w:rPr>
      </w:pPr>
      <w:r w:rsidRPr="00B177F6">
        <w:rPr>
          <w:rFonts w:ascii="Bookman Old Style" w:hAnsi="Bookman Old Style" w:cstheme="majorHAnsi"/>
          <w:sz w:val="22"/>
          <w:szCs w:val="22"/>
        </w:rPr>
        <w:t>De la revisión de los expedientes administrados por la Dirección de Negocios, que comprenden la documentación contractual, estado de cuenta y registros institucionales, se evidencia que el/la beneficiario/a mantiene valores pendientes de pago derivados de la obligación contraída con la Empresa, configurándose cartera vencida.</w:t>
      </w:r>
    </w:p>
    <w:p w14:paraId="427920C4" w14:textId="77777777" w:rsidR="00B177F6" w:rsidRPr="00B177F6" w:rsidRDefault="00B177F6" w:rsidP="00B177F6">
      <w:p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sz w:val="22"/>
          <w:szCs w:val="22"/>
        </w:rPr>
      </w:pPr>
    </w:p>
    <w:p w14:paraId="3BEAD393" w14:textId="14D8B391" w:rsidR="00B177F6" w:rsidRPr="00B177F6" w:rsidRDefault="00B177F6" w:rsidP="00B177F6">
      <w:p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sz w:val="22"/>
          <w:szCs w:val="22"/>
        </w:rPr>
      </w:pPr>
      <w:r w:rsidRPr="00B177F6">
        <w:rPr>
          <w:rFonts w:ascii="Bookman Old Style" w:hAnsi="Bookman Old Style" w:cstheme="majorHAnsi"/>
          <w:sz w:val="22"/>
          <w:szCs w:val="22"/>
        </w:rPr>
        <w:t xml:space="preserve">Adicionalmente, de la verificación efectuada en el </w:t>
      </w:r>
      <w:r w:rsidR="00F66067">
        <w:rPr>
          <w:rFonts w:ascii="Bookman Old Style" w:hAnsi="Bookman Old Style" w:cstheme="majorHAnsi"/>
          <w:sz w:val="22"/>
          <w:szCs w:val="22"/>
        </w:rPr>
        <w:t>PORTAL DE SERVICIOS MUNICIPALES</w:t>
      </w:r>
      <w:r w:rsidRPr="00B177F6">
        <w:rPr>
          <w:rFonts w:ascii="Bookman Old Style" w:hAnsi="Bookman Old Style" w:cstheme="majorHAnsi"/>
          <w:sz w:val="22"/>
          <w:szCs w:val="22"/>
        </w:rPr>
        <w:t xml:space="preserve"> del Municipio del Distrito Metropolitano de Quito</w:t>
      </w:r>
      <w:r w:rsidR="00F66067">
        <w:rPr>
          <w:rFonts w:ascii="Bookman Old Style" w:hAnsi="Bookman Old Style" w:cstheme="majorHAnsi"/>
          <w:sz w:val="22"/>
          <w:szCs w:val="22"/>
        </w:rPr>
        <w:t xml:space="preserve"> (</w:t>
      </w:r>
      <w:r w:rsidR="00F66067" w:rsidRPr="00F66067">
        <w:rPr>
          <w:rFonts w:ascii="Bookman Old Style" w:hAnsi="Bookman Old Style" w:cstheme="majorHAnsi"/>
          <w:sz w:val="22"/>
          <w:szCs w:val="22"/>
        </w:rPr>
        <w:t>https://servicios.quito.gob.ec/</w:t>
      </w:r>
      <w:r w:rsidR="00F66067">
        <w:rPr>
          <w:rFonts w:ascii="Bookman Old Style" w:hAnsi="Bookman Old Style" w:cstheme="majorHAnsi"/>
          <w:sz w:val="22"/>
          <w:szCs w:val="22"/>
        </w:rPr>
        <w:t>)</w:t>
      </w:r>
      <w:r w:rsidRPr="00B177F6">
        <w:rPr>
          <w:rFonts w:ascii="Bookman Old Style" w:hAnsi="Bookman Old Style" w:cstheme="majorHAnsi"/>
          <w:sz w:val="22"/>
          <w:szCs w:val="22"/>
        </w:rPr>
        <w:t>, se constata que el predio No. 3512781 registra obligaciones pendientes por concepto de impuesto predial correspondientes a los años 2023, 2024 y 2025.</w:t>
      </w:r>
    </w:p>
    <w:p w14:paraId="3AC3761C" w14:textId="77777777" w:rsidR="00B177F6" w:rsidRPr="00B177F6" w:rsidRDefault="00B177F6" w:rsidP="00B177F6">
      <w:p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sz w:val="22"/>
          <w:szCs w:val="22"/>
        </w:rPr>
      </w:pPr>
    </w:p>
    <w:p w14:paraId="7796E37D" w14:textId="597821D1" w:rsidR="00B177F6" w:rsidRPr="00B177F6" w:rsidRDefault="00B177F6" w:rsidP="00B177F6">
      <w:pPr>
        <w:pStyle w:val="Prrafodelista"/>
        <w:numPr>
          <w:ilvl w:val="0"/>
          <w:numId w:val="2"/>
        </w:num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b/>
          <w:bCs/>
          <w:sz w:val="22"/>
          <w:szCs w:val="22"/>
        </w:rPr>
      </w:pPr>
      <w:r w:rsidRPr="00B177F6">
        <w:rPr>
          <w:rFonts w:ascii="Bookman Old Style" w:hAnsi="Bookman Old Style" w:cstheme="majorHAnsi"/>
          <w:b/>
          <w:bCs/>
          <w:sz w:val="22"/>
          <w:szCs w:val="22"/>
        </w:rPr>
        <w:t>BASE LEGAL</w:t>
      </w:r>
    </w:p>
    <w:p w14:paraId="72A23203" w14:textId="77777777" w:rsidR="00B177F6" w:rsidRPr="00B177F6" w:rsidRDefault="00B177F6" w:rsidP="00B177F6">
      <w:p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sz w:val="22"/>
          <w:szCs w:val="22"/>
        </w:rPr>
      </w:pPr>
    </w:p>
    <w:p w14:paraId="536583D1" w14:textId="77777777" w:rsidR="00B177F6" w:rsidRPr="00B177F6" w:rsidRDefault="00B177F6" w:rsidP="008854F6">
      <w:p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sz w:val="22"/>
          <w:szCs w:val="22"/>
        </w:rPr>
      </w:pPr>
      <w:r w:rsidRPr="00B177F6">
        <w:rPr>
          <w:rFonts w:ascii="Bookman Old Style" w:hAnsi="Bookman Old Style" w:cstheme="majorHAnsi"/>
          <w:sz w:val="22"/>
          <w:szCs w:val="22"/>
        </w:rPr>
        <w:t>De conformidad con el Código Orgánico Administrativo:</w:t>
      </w:r>
    </w:p>
    <w:p w14:paraId="787EC3F6" w14:textId="77777777" w:rsidR="00B177F6" w:rsidRPr="00B177F6" w:rsidRDefault="00B177F6" w:rsidP="008854F6">
      <w:p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sz w:val="22"/>
          <w:szCs w:val="22"/>
        </w:rPr>
      </w:pPr>
    </w:p>
    <w:p w14:paraId="0FC8CB2B" w14:textId="5548E572" w:rsidR="00B177F6" w:rsidRPr="00B177F6" w:rsidRDefault="00B177F6" w:rsidP="008854F6">
      <w:p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i/>
          <w:iCs/>
          <w:sz w:val="22"/>
          <w:szCs w:val="22"/>
        </w:rPr>
      </w:pPr>
      <w:r w:rsidRPr="00B177F6">
        <w:rPr>
          <w:rFonts w:ascii="Bookman Old Style" w:hAnsi="Bookman Old Style" w:cstheme="majorHAnsi"/>
          <w:i/>
          <w:iCs/>
          <w:sz w:val="22"/>
          <w:szCs w:val="22"/>
        </w:rPr>
        <w:t>“Art. 266.- Fuente y título de las obligaciones ejecutables. La administración pública es titular de los derechos de crédito originados en: (…)</w:t>
      </w:r>
    </w:p>
    <w:p w14:paraId="2526EC6A" w14:textId="3EEE3FC7" w:rsidR="00B177F6" w:rsidRPr="00B177F6" w:rsidRDefault="00B177F6" w:rsidP="008854F6">
      <w:p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i/>
          <w:iCs/>
          <w:sz w:val="22"/>
          <w:szCs w:val="22"/>
        </w:rPr>
      </w:pPr>
      <w:r w:rsidRPr="00B177F6">
        <w:rPr>
          <w:rFonts w:ascii="Bookman Old Style" w:hAnsi="Bookman Old Style" w:cstheme="majorHAnsi"/>
          <w:i/>
          <w:iCs/>
          <w:sz w:val="22"/>
          <w:szCs w:val="22"/>
        </w:rPr>
        <w:t>Cualquier otro instrumento público del que conste la prestación dineraria a su favor”.</w:t>
      </w:r>
    </w:p>
    <w:p w14:paraId="1FEF10A6" w14:textId="77777777" w:rsidR="00B177F6" w:rsidRDefault="00B177F6" w:rsidP="00B177F6">
      <w:p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sz w:val="22"/>
          <w:szCs w:val="22"/>
        </w:rPr>
      </w:pPr>
    </w:p>
    <w:p w14:paraId="61487666" w14:textId="39CA43C4" w:rsidR="00B177F6" w:rsidRPr="00B177F6" w:rsidRDefault="00B177F6" w:rsidP="00B177F6">
      <w:pPr>
        <w:pStyle w:val="Prrafodelista"/>
        <w:numPr>
          <w:ilvl w:val="0"/>
          <w:numId w:val="2"/>
        </w:num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b/>
          <w:bCs/>
          <w:sz w:val="22"/>
          <w:szCs w:val="22"/>
        </w:rPr>
      </w:pPr>
      <w:r w:rsidRPr="00B177F6">
        <w:rPr>
          <w:rFonts w:ascii="Bookman Old Style" w:hAnsi="Bookman Old Style" w:cstheme="majorHAnsi"/>
          <w:b/>
          <w:bCs/>
          <w:sz w:val="22"/>
          <w:szCs w:val="22"/>
        </w:rPr>
        <w:t xml:space="preserve"> ANÁLISIS TÉCNICO </w:t>
      </w:r>
    </w:p>
    <w:p w14:paraId="33F3035E" w14:textId="5B59A2C9" w:rsidR="00B177F6" w:rsidRDefault="00B177F6" w:rsidP="00B177F6">
      <w:p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sz w:val="22"/>
          <w:szCs w:val="22"/>
        </w:rPr>
      </w:pPr>
    </w:p>
    <w:p w14:paraId="1FDBB07A" w14:textId="069B215F" w:rsidR="008854F6" w:rsidRPr="008854F6" w:rsidRDefault="008854F6" w:rsidP="00754250">
      <w:p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color w:val="4472C4" w:themeColor="accent1"/>
          <w:sz w:val="22"/>
          <w:szCs w:val="22"/>
        </w:rPr>
      </w:pPr>
      <w:r w:rsidRPr="008854F6">
        <w:rPr>
          <w:rFonts w:ascii="Bookman Old Style" w:hAnsi="Bookman Old Style" w:cstheme="majorHAnsi"/>
          <w:color w:val="4472C4" w:themeColor="accent1"/>
          <w:sz w:val="22"/>
          <w:szCs w:val="22"/>
        </w:rPr>
        <w:t>(EN ESTA SECCIÓN DEBEN CON</w:t>
      </w:r>
      <w:r>
        <w:rPr>
          <w:rFonts w:ascii="Bookman Old Style" w:hAnsi="Bookman Old Style" w:cstheme="majorHAnsi"/>
          <w:color w:val="4472C4" w:themeColor="accent1"/>
          <w:sz w:val="22"/>
          <w:szCs w:val="22"/>
        </w:rPr>
        <w:t>S</w:t>
      </w:r>
      <w:r w:rsidRPr="008854F6">
        <w:rPr>
          <w:rFonts w:ascii="Bookman Old Style" w:hAnsi="Bookman Old Style" w:cstheme="majorHAnsi"/>
          <w:color w:val="4472C4" w:themeColor="accent1"/>
          <w:sz w:val="22"/>
          <w:szCs w:val="22"/>
        </w:rPr>
        <w:t xml:space="preserve">TAR TODOS LOS DETALLES </w:t>
      </w:r>
      <w:r>
        <w:rPr>
          <w:rFonts w:ascii="Bookman Old Style" w:hAnsi="Bookman Old Style" w:cstheme="majorHAnsi"/>
          <w:color w:val="4472C4" w:themeColor="accent1"/>
          <w:sz w:val="22"/>
          <w:szCs w:val="22"/>
        </w:rPr>
        <w:t xml:space="preserve">DEL BIEN INMUEBLE Y LAS REFERENCIAS </w:t>
      </w:r>
      <w:r w:rsidRPr="008854F6">
        <w:rPr>
          <w:rFonts w:ascii="Bookman Old Style" w:hAnsi="Bookman Old Style" w:cstheme="majorHAnsi"/>
          <w:color w:val="4472C4" w:themeColor="accent1"/>
          <w:sz w:val="22"/>
          <w:szCs w:val="22"/>
        </w:rPr>
        <w:t xml:space="preserve">QUE PERMITEN DETERMINAR EL VALOR EXACTO DE LA DEUDA, DONDE MÍNIMAMENTE </w:t>
      </w:r>
      <w:r>
        <w:rPr>
          <w:rFonts w:ascii="Bookman Old Style" w:hAnsi="Bookman Old Style" w:cstheme="majorHAnsi"/>
          <w:color w:val="4472C4" w:themeColor="accent1"/>
          <w:sz w:val="22"/>
          <w:szCs w:val="22"/>
        </w:rPr>
        <w:t xml:space="preserve">SE </w:t>
      </w:r>
      <w:r w:rsidRPr="008854F6">
        <w:rPr>
          <w:rFonts w:ascii="Bookman Old Style" w:hAnsi="Bookman Old Style" w:cstheme="majorHAnsi"/>
          <w:color w:val="4472C4" w:themeColor="accent1"/>
          <w:sz w:val="22"/>
          <w:szCs w:val="22"/>
        </w:rPr>
        <w:t xml:space="preserve">DEBERÍA </w:t>
      </w:r>
      <w:r>
        <w:rPr>
          <w:rFonts w:ascii="Bookman Old Style" w:hAnsi="Bookman Old Style" w:cstheme="majorHAnsi"/>
          <w:color w:val="4472C4" w:themeColor="accent1"/>
          <w:sz w:val="22"/>
          <w:szCs w:val="22"/>
        </w:rPr>
        <w:t>DETERMINAR</w:t>
      </w:r>
      <w:r w:rsidRPr="008854F6">
        <w:rPr>
          <w:rFonts w:ascii="Bookman Old Style" w:hAnsi="Bookman Old Style" w:cstheme="majorHAnsi"/>
          <w:color w:val="4472C4" w:themeColor="accent1"/>
          <w:sz w:val="22"/>
          <w:szCs w:val="22"/>
        </w:rPr>
        <w:t xml:space="preserve"> EL VALOR TOTAL DEL BIEN INMUEBLE</w:t>
      </w:r>
      <w:r>
        <w:rPr>
          <w:rFonts w:ascii="Bookman Old Style" w:hAnsi="Bookman Old Style" w:cstheme="majorHAnsi"/>
          <w:color w:val="4472C4" w:themeColor="accent1"/>
          <w:sz w:val="22"/>
          <w:szCs w:val="22"/>
        </w:rPr>
        <w:t>;</w:t>
      </w:r>
      <w:r w:rsidRPr="008854F6">
        <w:rPr>
          <w:rFonts w:ascii="Bookman Old Style" w:hAnsi="Bookman Old Style" w:cstheme="majorHAnsi"/>
          <w:color w:val="4472C4" w:themeColor="accent1"/>
          <w:sz w:val="22"/>
          <w:szCs w:val="22"/>
        </w:rPr>
        <w:t xml:space="preserve"> LOS BONOS RECIBIDOS POR EL CLIENTE/BENEFICIARIO; LOS PAGOS REALIZADOS POR EL CLIENTE A FAVOR DE LA EMPRESA</w:t>
      </w:r>
      <w:r>
        <w:rPr>
          <w:rFonts w:ascii="Bookman Old Style" w:hAnsi="Bookman Old Style" w:cstheme="majorHAnsi"/>
          <w:color w:val="4472C4" w:themeColor="accent1"/>
          <w:sz w:val="22"/>
          <w:szCs w:val="22"/>
        </w:rPr>
        <w:t xml:space="preserve"> Y;</w:t>
      </w:r>
      <w:r w:rsidRPr="008854F6">
        <w:rPr>
          <w:rFonts w:ascii="Bookman Old Style" w:hAnsi="Bookman Old Style" w:cstheme="majorHAnsi"/>
          <w:color w:val="4472C4" w:themeColor="accent1"/>
          <w:sz w:val="22"/>
          <w:szCs w:val="22"/>
        </w:rPr>
        <w:t xml:space="preserve"> </w:t>
      </w:r>
      <w:r>
        <w:rPr>
          <w:rFonts w:ascii="Bookman Old Style" w:hAnsi="Bookman Old Style" w:cstheme="majorHAnsi"/>
          <w:color w:val="4472C4" w:themeColor="accent1"/>
          <w:sz w:val="22"/>
          <w:szCs w:val="22"/>
        </w:rPr>
        <w:t xml:space="preserve">EL </w:t>
      </w:r>
      <w:r w:rsidRPr="008854F6">
        <w:rPr>
          <w:rFonts w:ascii="Bookman Old Style" w:hAnsi="Bookman Old Style" w:cstheme="majorHAnsi"/>
          <w:color w:val="4472C4" w:themeColor="accent1"/>
          <w:sz w:val="22"/>
          <w:szCs w:val="22"/>
        </w:rPr>
        <w:t>VALOR RESTANTE QUE CORRES</w:t>
      </w:r>
      <w:r>
        <w:rPr>
          <w:rFonts w:ascii="Bookman Old Style" w:hAnsi="Bookman Old Style" w:cstheme="majorHAnsi"/>
          <w:color w:val="4472C4" w:themeColor="accent1"/>
          <w:sz w:val="22"/>
          <w:szCs w:val="22"/>
        </w:rPr>
        <w:t>PO</w:t>
      </w:r>
      <w:r w:rsidRPr="008854F6">
        <w:rPr>
          <w:rFonts w:ascii="Bookman Old Style" w:hAnsi="Bookman Old Style" w:cstheme="majorHAnsi"/>
          <w:color w:val="4472C4" w:themeColor="accent1"/>
          <w:sz w:val="22"/>
          <w:szCs w:val="22"/>
        </w:rPr>
        <w:t>NDE A LA DEUDA VENCIDA</w:t>
      </w:r>
      <w:r>
        <w:rPr>
          <w:rFonts w:ascii="Bookman Old Style" w:hAnsi="Bookman Old Style" w:cstheme="majorHAnsi"/>
          <w:color w:val="4472C4" w:themeColor="accent1"/>
          <w:sz w:val="22"/>
          <w:szCs w:val="22"/>
        </w:rPr>
        <w:t>, CON SU</w:t>
      </w:r>
      <w:r w:rsidRPr="008854F6">
        <w:rPr>
          <w:rFonts w:ascii="Bookman Old Style" w:hAnsi="Bookman Old Style" w:cstheme="majorHAnsi"/>
          <w:color w:val="4472C4" w:themeColor="accent1"/>
          <w:sz w:val="22"/>
          <w:szCs w:val="22"/>
        </w:rPr>
        <w:t xml:space="preserve"> </w:t>
      </w:r>
      <w:r>
        <w:rPr>
          <w:rFonts w:ascii="Bookman Old Style" w:hAnsi="Bookman Old Style" w:cstheme="majorHAnsi"/>
          <w:color w:val="4472C4" w:themeColor="accent1"/>
          <w:sz w:val="22"/>
          <w:szCs w:val="22"/>
        </w:rPr>
        <w:t xml:space="preserve"> TIEMPO TRANSCURRIDO</w:t>
      </w:r>
      <w:r w:rsidRPr="008854F6">
        <w:rPr>
          <w:rFonts w:ascii="Bookman Old Style" w:hAnsi="Bookman Old Style" w:cstheme="majorHAnsi"/>
          <w:color w:val="4472C4" w:themeColor="accent1"/>
          <w:sz w:val="22"/>
          <w:szCs w:val="22"/>
        </w:rPr>
        <w:t>)</w:t>
      </w:r>
    </w:p>
    <w:p w14:paraId="6FEEBC18" w14:textId="77777777" w:rsidR="008854F6" w:rsidRDefault="008854F6" w:rsidP="00754250">
      <w:p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sz w:val="22"/>
          <w:szCs w:val="22"/>
        </w:rPr>
      </w:pPr>
    </w:p>
    <w:p w14:paraId="0FB69EE0" w14:textId="47272EB8" w:rsidR="008854F6" w:rsidRPr="008854F6" w:rsidRDefault="008854F6" w:rsidP="00754250">
      <w:p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b/>
          <w:bCs/>
          <w:color w:val="4472C4" w:themeColor="accent1"/>
          <w:sz w:val="22"/>
          <w:szCs w:val="22"/>
        </w:rPr>
      </w:pPr>
      <w:r w:rsidRPr="008854F6">
        <w:rPr>
          <w:rFonts w:ascii="Bookman Old Style" w:hAnsi="Bookman Old Style" w:cstheme="majorHAnsi"/>
          <w:b/>
          <w:bCs/>
          <w:color w:val="4472C4" w:themeColor="accent1"/>
          <w:sz w:val="22"/>
          <w:szCs w:val="22"/>
        </w:rPr>
        <w:t>EJEMPLO:</w:t>
      </w:r>
    </w:p>
    <w:p w14:paraId="7E6AD461" w14:textId="0E7A9519" w:rsidR="00754250" w:rsidRPr="00754250" w:rsidRDefault="00754250" w:rsidP="00754250">
      <w:p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sz w:val="22"/>
          <w:szCs w:val="22"/>
        </w:rPr>
      </w:pPr>
      <w:r w:rsidRPr="00754250">
        <w:rPr>
          <w:rFonts w:ascii="Bookman Old Style" w:hAnsi="Bookman Old Style" w:cstheme="majorHAnsi"/>
          <w:sz w:val="22"/>
          <w:szCs w:val="22"/>
        </w:rPr>
        <w:t>Del análisis integral del expediente correspondiente al usuario</w:t>
      </w:r>
      <w:r>
        <w:rPr>
          <w:rFonts w:ascii="Bookman Old Style" w:hAnsi="Bookman Old Style" w:cstheme="majorHAnsi"/>
          <w:sz w:val="22"/>
          <w:szCs w:val="22"/>
        </w:rPr>
        <w:t xml:space="preserve"> XXXXXXXXXXXXXX</w:t>
      </w:r>
      <w:r w:rsidRPr="00754250">
        <w:rPr>
          <w:rFonts w:ascii="Bookman Old Style" w:hAnsi="Bookman Old Style" w:cstheme="majorHAnsi"/>
          <w:sz w:val="22"/>
          <w:szCs w:val="22"/>
        </w:rPr>
        <w:t xml:space="preserve">, </w:t>
      </w:r>
      <w:r>
        <w:rPr>
          <w:rFonts w:ascii="Bookman Old Style" w:hAnsi="Bookman Old Style" w:cstheme="majorHAnsi"/>
          <w:sz w:val="22"/>
          <w:szCs w:val="22"/>
        </w:rPr>
        <w:t>del expediente</w:t>
      </w:r>
      <w:r w:rsidRPr="00754250">
        <w:rPr>
          <w:rFonts w:ascii="Bookman Old Style" w:hAnsi="Bookman Old Style" w:cstheme="majorHAnsi"/>
          <w:sz w:val="22"/>
          <w:szCs w:val="22"/>
        </w:rPr>
        <w:t xml:space="preserve"> la Dirección de Negocios, se verifica la existencia de una obligación pendiente de pago a favor de la Empresa Pública Metropolitana de Hábitat y Vivienda, derivada de la adjudicación del inmueble identificado con [XXXXXX], ubicado en el proyecto [XXXXXXXXXXXXX].</w:t>
      </w:r>
    </w:p>
    <w:p w14:paraId="6362862C" w14:textId="77777777" w:rsidR="00754250" w:rsidRPr="00754250" w:rsidRDefault="00754250" w:rsidP="00754250">
      <w:p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sz w:val="22"/>
          <w:szCs w:val="22"/>
        </w:rPr>
      </w:pPr>
    </w:p>
    <w:p w14:paraId="55C2266B" w14:textId="06B07035" w:rsidR="00754250" w:rsidRPr="00754250" w:rsidRDefault="00754250" w:rsidP="00754250">
      <w:p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sz w:val="22"/>
          <w:szCs w:val="22"/>
        </w:rPr>
      </w:pPr>
      <w:r w:rsidRPr="00754250">
        <w:rPr>
          <w:rFonts w:ascii="Bookman Old Style" w:hAnsi="Bookman Old Style" w:cstheme="majorHAnsi"/>
          <w:sz w:val="22"/>
          <w:szCs w:val="22"/>
        </w:rPr>
        <w:t>De la revisión de la documentación que forma parte del expediente</w:t>
      </w:r>
      <w:r>
        <w:rPr>
          <w:rFonts w:ascii="Bookman Old Style" w:hAnsi="Bookman Old Style" w:cstheme="majorHAnsi"/>
          <w:sz w:val="22"/>
          <w:szCs w:val="22"/>
        </w:rPr>
        <w:t>,</w:t>
      </w:r>
      <w:r w:rsidRPr="00754250">
        <w:rPr>
          <w:rFonts w:ascii="Bookman Old Style" w:hAnsi="Bookman Old Style" w:cstheme="majorHAnsi"/>
          <w:sz w:val="22"/>
          <w:szCs w:val="22"/>
        </w:rPr>
        <w:t xml:space="preserve"> se constata que el usuario ha incurrido en incumplimiento de las obligaciones de pago </w:t>
      </w:r>
      <w:r w:rsidRPr="00754250">
        <w:rPr>
          <w:rFonts w:ascii="Bookman Old Style" w:hAnsi="Bookman Old Style" w:cstheme="majorHAnsi"/>
          <w:sz w:val="22"/>
          <w:szCs w:val="22"/>
        </w:rPr>
        <w:lastRenderedPageBreak/>
        <w:t>asumidas, evidenciándose la falta de cancelación oportuna. Como consecuencia de este incumplimiento, se ha generado la acumulación de valores vencidos</w:t>
      </w:r>
      <w:r w:rsidR="00BA061D">
        <w:rPr>
          <w:rFonts w:ascii="Bookman Old Style" w:hAnsi="Bookman Old Style" w:cstheme="majorHAnsi"/>
          <w:sz w:val="22"/>
          <w:szCs w:val="22"/>
        </w:rPr>
        <w:t>.</w:t>
      </w:r>
    </w:p>
    <w:p w14:paraId="1448A7F2" w14:textId="77777777" w:rsidR="00754250" w:rsidRPr="00754250" w:rsidRDefault="00754250" w:rsidP="00754250">
      <w:p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sz w:val="22"/>
          <w:szCs w:val="22"/>
        </w:rPr>
      </w:pPr>
    </w:p>
    <w:p w14:paraId="425FB6EC" w14:textId="153EF247" w:rsidR="00754250" w:rsidRPr="00754250" w:rsidRDefault="00754250" w:rsidP="00754250">
      <w:p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sz w:val="22"/>
          <w:szCs w:val="22"/>
        </w:rPr>
      </w:pPr>
      <w:r w:rsidRPr="00754250">
        <w:rPr>
          <w:rFonts w:ascii="Bookman Old Style" w:hAnsi="Bookman Old Style" w:cstheme="majorHAnsi"/>
          <w:sz w:val="22"/>
          <w:szCs w:val="22"/>
        </w:rPr>
        <w:t>La determinación del saldo adeudado se realiza mediante la correspondiente liquidación, efectuada con corte al [fecha de corte], la cual se fundamenta en información verificable, consistente y concordante con</w:t>
      </w:r>
      <w:r>
        <w:rPr>
          <w:rFonts w:ascii="Bookman Old Style" w:hAnsi="Bookman Old Style" w:cstheme="majorHAnsi"/>
          <w:sz w:val="22"/>
          <w:szCs w:val="22"/>
        </w:rPr>
        <w:t xml:space="preserve"> el expediente Nro.XXXXX que reposa en esta Dirección de Negocios</w:t>
      </w:r>
      <w:r w:rsidRPr="00754250">
        <w:rPr>
          <w:rFonts w:ascii="Bookman Old Style" w:hAnsi="Bookman Old Style" w:cstheme="majorHAnsi"/>
          <w:sz w:val="22"/>
          <w:szCs w:val="22"/>
        </w:rPr>
        <w:t>, garantizando de esta manera la trazabilidad, integridad y exactitud de los valores reflejados.</w:t>
      </w:r>
    </w:p>
    <w:p w14:paraId="6CF94490" w14:textId="77777777" w:rsidR="00754250" w:rsidRPr="00754250" w:rsidRDefault="00754250" w:rsidP="00754250">
      <w:p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sz w:val="22"/>
          <w:szCs w:val="22"/>
        </w:rPr>
      </w:pPr>
    </w:p>
    <w:p w14:paraId="18C6DF99" w14:textId="31C8376F" w:rsidR="00754250" w:rsidRPr="00B177F6" w:rsidRDefault="00754250" w:rsidP="00754250">
      <w:p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sz w:val="22"/>
          <w:szCs w:val="22"/>
        </w:rPr>
      </w:pPr>
      <w:r w:rsidRPr="00754250">
        <w:rPr>
          <w:rFonts w:ascii="Bookman Old Style" w:hAnsi="Bookman Old Style" w:cstheme="majorHAnsi"/>
          <w:sz w:val="22"/>
          <w:szCs w:val="22"/>
        </w:rPr>
        <w:t>En tal virtud, el monto resultante constituye una obligación cierta, cuantificable y exigible, susceptible de ser gestionada a través de los mecanismos administrativos y legales previstos por la normativa vigente.</w:t>
      </w:r>
    </w:p>
    <w:p w14:paraId="385CCE0D" w14:textId="77777777" w:rsidR="00754250" w:rsidRDefault="00754250" w:rsidP="00B177F6">
      <w:p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sz w:val="22"/>
          <w:szCs w:val="22"/>
        </w:rPr>
      </w:pPr>
    </w:p>
    <w:p w14:paraId="66AB35CD" w14:textId="5A19D7B9" w:rsidR="00B177F6" w:rsidRPr="00BC561F" w:rsidRDefault="00754250" w:rsidP="00754250">
      <w:pPr>
        <w:pStyle w:val="Prrafodelista"/>
        <w:numPr>
          <w:ilvl w:val="0"/>
          <w:numId w:val="2"/>
        </w:num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b/>
          <w:bCs/>
          <w:sz w:val="22"/>
          <w:szCs w:val="22"/>
        </w:rPr>
      </w:pPr>
      <w:r w:rsidRPr="00BC561F">
        <w:rPr>
          <w:rFonts w:ascii="Bookman Old Style" w:hAnsi="Bookman Old Style" w:cstheme="majorHAnsi"/>
          <w:b/>
          <w:bCs/>
          <w:sz w:val="22"/>
          <w:szCs w:val="22"/>
        </w:rPr>
        <w:t xml:space="preserve"> </w:t>
      </w:r>
      <w:r w:rsidR="00BC561F" w:rsidRPr="00BC561F">
        <w:rPr>
          <w:rFonts w:ascii="Bookman Old Style" w:hAnsi="Bookman Old Style" w:cstheme="majorHAnsi"/>
          <w:b/>
          <w:bCs/>
          <w:sz w:val="22"/>
          <w:szCs w:val="22"/>
        </w:rPr>
        <w:t>RESUMEN: DETERMINACIÓN DEL VALOR TOTAL DE LA OBLIGACIÓN</w:t>
      </w:r>
    </w:p>
    <w:p w14:paraId="719737DC" w14:textId="77777777" w:rsidR="00BC561F" w:rsidRDefault="00BC561F" w:rsidP="00B177F6">
      <w:p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sz w:val="22"/>
          <w:szCs w:val="22"/>
        </w:rPr>
      </w:pPr>
    </w:p>
    <w:p w14:paraId="513BEB96" w14:textId="5D19E964" w:rsidR="00B177F6" w:rsidRDefault="00BC561F" w:rsidP="00B177F6">
      <w:p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sz w:val="22"/>
          <w:szCs w:val="22"/>
        </w:rPr>
      </w:pPr>
      <w:r>
        <w:rPr>
          <w:rFonts w:ascii="Bookman Old Style" w:hAnsi="Bookman Old Style" w:cstheme="majorHAnsi"/>
          <w:sz w:val="22"/>
          <w:szCs w:val="22"/>
        </w:rPr>
        <w:t xml:space="preserve">Valor </w:t>
      </w:r>
      <w:r w:rsidR="00B177F6" w:rsidRPr="00B177F6">
        <w:rPr>
          <w:rFonts w:ascii="Bookman Old Style" w:hAnsi="Bookman Old Style" w:cstheme="majorHAnsi"/>
          <w:sz w:val="22"/>
          <w:szCs w:val="22"/>
        </w:rPr>
        <w:t>adeudado</w:t>
      </w:r>
      <w:r>
        <w:rPr>
          <w:rFonts w:ascii="Bookman Old Style" w:hAnsi="Bookman Old Style" w:cstheme="majorHAnsi"/>
          <w:sz w:val="22"/>
          <w:szCs w:val="22"/>
        </w:rPr>
        <w:t xml:space="preserve"> por concepto de bienes inmuebles</w:t>
      </w:r>
      <w:r w:rsidR="00B177F6" w:rsidRPr="00B177F6">
        <w:rPr>
          <w:rFonts w:ascii="Bookman Old Style" w:hAnsi="Bookman Old Style" w:cstheme="majorHAnsi"/>
          <w:sz w:val="22"/>
          <w:szCs w:val="22"/>
        </w:rPr>
        <w:t xml:space="preserve">: </w:t>
      </w:r>
    </w:p>
    <w:p w14:paraId="0B7FB79F" w14:textId="00B416E3" w:rsidR="00BC561F" w:rsidRDefault="00BC561F" w:rsidP="00BC561F">
      <w:pPr>
        <w:pStyle w:val="Prrafodelista"/>
        <w:numPr>
          <w:ilvl w:val="0"/>
          <w:numId w:val="5"/>
        </w:num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sz w:val="22"/>
          <w:szCs w:val="22"/>
        </w:rPr>
      </w:pPr>
      <w:r>
        <w:rPr>
          <w:rFonts w:ascii="Bookman Old Style" w:hAnsi="Bookman Old Style" w:cstheme="majorHAnsi"/>
          <w:sz w:val="22"/>
          <w:szCs w:val="22"/>
        </w:rPr>
        <w:t>Casa/Departamento:</w:t>
      </w:r>
      <w:r>
        <w:rPr>
          <w:rFonts w:ascii="Bookman Old Style" w:hAnsi="Bookman Old Style" w:cstheme="majorHAnsi"/>
          <w:sz w:val="22"/>
          <w:szCs w:val="22"/>
        </w:rPr>
        <w:tab/>
      </w:r>
      <w:r w:rsidR="00E91ABD">
        <w:rPr>
          <w:rFonts w:ascii="Bookman Old Style" w:hAnsi="Bookman Old Style" w:cstheme="majorHAnsi"/>
          <w:sz w:val="22"/>
          <w:szCs w:val="22"/>
        </w:rPr>
        <w:tab/>
      </w:r>
      <w:r>
        <w:rPr>
          <w:rFonts w:ascii="Bookman Old Style" w:hAnsi="Bookman Old Style" w:cstheme="majorHAnsi"/>
          <w:sz w:val="22"/>
          <w:szCs w:val="22"/>
        </w:rPr>
        <w:t>USD $. x.xxx,xx</w:t>
      </w:r>
    </w:p>
    <w:p w14:paraId="42CE0E0C" w14:textId="17DEA010" w:rsidR="00BC561F" w:rsidRDefault="00BC561F" w:rsidP="00BC561F">
      <w:pPr>
        <w:pStyle w:val="Prrafodelista"/>
        <w:numPr>
          <w:ilvl w:val="0"/>
          <w:numId w:val="5"/>
        </w:num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sz w:val="22"/>
          <w:szCs w:val="22"/>
        </w:rPr>
      </w:pPr>
      <w:r>
        <w:rPr>
          <w:rFonts w:ascii="Bookman Old Style" w:hAnsi="Bookman Old Style" w:cstheme="majorHAnsi"/>
          <w:sz w:val="22"/>
          <w:szCs w:val="22"/>
        </w:rPr>
        <w:t>Local:</w:t>
      </w:r>
      <w:r>
        <w:rPr>
          <w:rFonts w:ascii="Bookman Old Style" w:hAnsi="Bookman Old Style" w:cstheme="majorHAnsi"/>
          <w:sz w:val="22"/>
          <w:szCs w:val="22"/>
        </w:rPr>
        <w:tab/>
      </w:r>
      <w:r>
        <w:rPr>
          <w:rFonts w:ascii="Bookman Old Style" w:hAnsi="Bookman Old Style" w:cstheme="majorHAnsi"/>
          <w:sz w:val="22"/>
          <w:szCs w:val="22"/>
        </w:rPr>
        <w:tab/>
      </w:r>
      <w:r>
        <w:rPr>
          <w:rFonts w:ascii="Bookman Old Style" w:hAnsi="Bookman Old Style" w:cstheme="majorHAnsi"/>
          <w:sz w:val="22"/>
          <w:szCs w:val="22"/>
        </w:rPr>
        <w:tab/>
      </w:r>
      <w:r>
        <w:rPr>
          <w:rFonts w:ascii="Bookman Old Style" w:hAnsi="Bookman Old Style" w:cstheme="majorHAnsi"/>
          <w:sz w:val="22"/>
          <w:szCs w:val="22"/>
        </w:rPr>
        <w:tab/>
      </w:r>
      <w:r w:rsidR="00E91ABD">
        <w:rPr>
          <w:rFonts w:ascii="Bookman Old Style" w:hAnsi="Bookman Old Style" w:cstheme="majorHAnsi"/>
          <w:sz w:val="22"/>
          <w:szCs w:val="22"/>
        </w:rPr>
        <w:tab/>
      </w:r>
      <w:r>
        <w:rPr>
          <w:rFonts w:ascii="Bookman Old Style" w:hAnsi="Bookman Old Style" w:cstheme="majorHAnsi"/>
          <w:sz w:val="22"/>
          <w:szCs w:val="22"/>
        </w:rPr>
        <w:t>USD $.    xxx,xx</w:t>
      </w:r>
    </w:p>
    <w:p w14:paraId="366341EA" w14:textId="52AF55FC" w:rsidR="00BC561F" w:rsidRPr="00BC561F" w:rsidRDefault="00BC561F" w:rsidP="00BC561F">
      <w:pPr>
        <w:pStyle w:val="Prrafodelista"/>
        <w:numPr>
          <w:ilvl w:val="0"/>
          <w:numId w:val="5"/>
        </w:num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sz w:val="22"/>
          <w:szCs w:val="22"/>
        </w:rPr>
      </w:pPr>
      <w:r>
        <w:rPr>
          <w:rFonts w:ascii="Bookman Old Style" w:hAnsi="Bookman Old Style" w:cstheme="majorHAnsi"/>
          <w:sz w:val="22"/>
          <w:szCs w:val="22"/>
        </w:rPr>
        <w:t>Parqueadero:</w:t>
      </w:r>
      <w:r>
        <w:rPr>
          <w:rFonts w:ascii="Bookman Old Style" w:hAnsi="Bookman Old Style" w:cstheme="majorHAnsi"/>
          <w:sz w:val="22"/>
          <w:szCs w:val="22"/>
        </w:rPr>
        <w:tab/>
      </w:r>
      <w:r>
        <w:rPr>
          <w:rFonts w:ascii="Bookman Old Style" w:hAnsi="Bookman Old Style" w:cstheme="majorHAnsi"/>
          <w:sz w:val="22"/>
          <w:szCs w:val="22"/>
        </w:rPr>
        <w:tab/>
      </w:r>
      <w:r>
        <w:rPr>
          <w:rFonts w:ascii="Bookman Old Style" w:hAnsi="Bookman Old Style" w:cstheme="majorHAnsi"/>
          <w:sz w:val="22"/>
          <w:szCs w:val="22"/>
        </w:rPr>
        <w:tab/>
      </w:r>
      <w:r w:rsidR="00E91ABD">
        <w:rPr>
          <w:rFonts w:ascii="Bookman Old Style" w:hAnsi="Bookman Old Style" w:cstheme="majorHAnsi"/>
          <w:sz w:val="22"/>
          <w:szCs w:val="22"/>
        </w:rPr>
        <w:tab/>
      </w:r>
      <w:r>
        <w:rPr>
          <w:rFonts w:ascii="Bookman Old Style" w:hAnsi="Bookman Old Style" w:cstheme="majorHAnsi"/>
          <w:sz w:val="22"/>
          <w:szCs w:val="22"/>
        </w:rPr>
        <w:t>USD $.    xxx,xx</w:t>
      </w:r>
    </w:p>
    <w:p w14:paraId="02C9CBD6" w14:textId="331C678B" w:rsidR="00B177F6" w:rsidRPr="00B177F6" w:rsidRDefault="00754250" w:rsidP="00B177F6">
      <w:p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sz w:val="22"/>
          <w:szCs w:val="22"/>
        </w:rPr>
      </w:pPr>
      <w:r>
        <w:rPr>
          <w:rFonts w:ascii="Bookman Old Style" w:hAnsi="Bookman Old Style" w:cstheme="majorHAnsi"/>
          <w:sz w:val="22"/>
          <w:szCs w:val="22"/>
        </w:rPr>
        <w:t>Impuesto predial</w:t>
      </w:r>
      <w:r w:rsidR="00E91ABD">
        <w:rPr>
          <w:rFonts w:ascii="Bookman Old Style" w:hAnsi="Bookman Old Style" w:cstheme="majorHAnsi"/>
          <w:sz w:val="22"/>
          <w:szCs w:val="22"/>
        </w:rPr>
        <w:t xml:space="preserve"> (incluye interés)</w:t>
      </w:r>
      <w:r w:rsidR="00B177F6" w:rsidRPr="00B177F6">
        <w:rPr>
          <w:rFonts w:ascii="Bookman Old Style" w:hAnsi="Bookman Old Style" w:cstheme="majorHAnsi"/>
          <w:sz w:val="22"/>
          <w:szCs w:val="22"/>
        </w:rPr>
        <w:t xml:space="preserve">: </w:t>
      </w:r>
      <w:r w:rsidR="00BC561F">
        <w:rPr>
          <w:rFonts w:ascii="Bookman Old Style" w:hAnsi="Bookman Old Style" w:cstheme="majorHAnsi"/>
          <w:sz w:val="22"/>
          <w:szCs w:val="22"/>
        </w:rPr>
        <w:tab/>
        <w:t>USD $.    xxx,xx</w:t>
      </w:r>
    </w:p>
    <w:p w14:paraId="40F45DDD" w14:textId="63BD09F9" w:rsidR="00B177F6" w:rsidRPr="00B177F6" w:rsidRDefault="00E91ABD" w:rsidP="00B177F6">
      <w:p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sz w:val="22"/>
          <w:szCs w:val="22"/>
        </w:rPr>
      </w:pPr>
      <w:r>
        <w:rPr>
          <w:rFonts w:ascii="Bookman Old Style" w:hAnsi="Bookman Old Style" w:cstheme="maj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57FEF04" wp14:editId="07C923D1">
                <wp:simplePos x="0" y="0"/>
                <wp:positionH relativeFrom="column">
                  <wp:posOffset>2635250</wp:posOffset>
                </wp:positionH>
                <wp:positionV relativeFrom="paragraph">
                  <wp:posOffset>31115</wp:posOffset>
                </wp:positionV>
                <wp:extent cx="1307465" cy="0"/>
                <wp:effectExtent l="0" t="0" r="0" b="0"/>
                <wp:wrapNone/>
                <wp:docPr id="1913282860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746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B9E052" id="Conector recto 2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7.5pt,2.45pt" to="310.4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" strokecolor="black [3213]">
                <v:stroke joinstyle="miter"/>
              </v:line>
            </w:pict>
          </mc:Fallback>
        </mc:AlternateContent>
      </w:r>
    </w:p>
    <w:p w14:paraId="3CD6C79C" w14:textId="6E8DA794" w:rsidR="00BA061D" w:rsidRPr="00E91ABD" w:rsidRDefault="00B177F6" w:rsidP="00B177F6">
      <w:p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b/>
          <w:bCs/>
          <w:sz w:val="22"/>
          <w:szCs w:val="22"/>
        </w:rPr>
      </w:pPr>
      <w:r w:rsidRPr="00E91ABD">
        <w:rPr>
          <w:rFonts w:ascii="Bookman Old Style" w:hAnsi="Bookman Old Style" w:cstheme="majorHAnsi"/>
          <w:b/>
          <w:bCs/>
          <w:sz w:val="22"/>
          <w:szCs w:val="22"/>
        </w:rPr>
        <w:t>TOTAL ADEUDADO:</w:t>
      </w:r>
      <w:r w:rsidR="00E91ABD">
        <w:rPr>
          <w:rFonts w:ascii="Bookman Old Style" w:hAnsi="Bookman Old Style" w:cstheme="majorHAnsi"/>
          <w:b/>
          <w:bCs/>
          <w:sz w:val="22"/>
          <w:szCs w:val="22"/>
        </w:rPr>
        <w:tab/>
      </w:r>
      <w:r w:rsidR="00E91ABD">
        <w:rPr>
          <w:rFonts w:ascii="Bookman Old Style" w:hAnsi="Bookman Old Style" w:cstheme="majorHAnsi"/>
          <w:b/>
          <w:bCs/>
          <w:sz w:val="22"/>
          <w:szCs w:val="22"/>
        </w:rPr>
        <w:tab/>
      </w:r>
      <w:r w:rsidR="00E91ABD">
        <w:rPr>
          <w:rFonts w:ascii="Bookman Old Style" w:hAnsi="Bookman Old Style" w:cstheme="majorHAnsi"/>
          <w:b/>
          <w:bCs/>
          <w:sz w:val="22"/>
          <w:szCs w:val="22"/>
        </w:rPr>
        <w:tab/>
      </w:r>
      <w:r w:rsidR="00E91ABD" w:rsidRPr="00E91ABD">
        <w:rPr>
          <w:rFonts w:ascii="Bookman Old Style" w:hAnsi="Bookman Old Style" w:cstheme="majorHAnsi"/>
          <w:b/>
          <w:bCs/>
          <w:sz w:val="22"/>
          <w:szCs w:val="22"/>
        </w:rPr>
        <w:t xml:space="preserve">USD $. </w:t>
      </w:r>
      <w:r w:rsidR="00E91ABD">
        <w:rPr>
          <w:rFonts w:ascii="Bookman Old Style" w:hAnsi="Bookman Old Style" w:cstheme="majorHAnsi"/>
          <w:b/>
          <w:bCs/>
          <w:sz w:val="22"/>
          <w:szCs w:val="22"/>
        </w:rPr>
        <w:t>x.</w:t>
      </w:r>
      <w:r w:rsidR="00E91ABD" w:rsidRPr="00E91ABD">
        <w:rPr>
          <w:rFonts w:ascii="Bookman Old Style" w:hAnsi="Bookman Old Style" w:cstheme="majorHAnsi"/>
          <w:b/>
          <w:bCs/>
          <w:sz w:val="22"/>
          <w:szCs w:val="22"/>
        </w:rPr>
        <w:t>xxx,xx</w:t>
      </w:r>
    </w:p>
    <w:p w14:paraId="162C7C0E" w14:textId="77777777" w:rsidR="00B177F6" w:rsidRPr="00754250" w:rsidRDefault="00B177F6" w:rsidP="00B177F6">
      <w:p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b/>
          <w:bCs/>
          <w:sz w:val="22"/>
          <w:szCs w:val="22"/>
        </w:rPr>
      </w:pPr>
    </w:p>
    <w:p w14:paraId="24599058" w14:textId="77777777" w:rsidR="00B177F6" w:rsidRPr="00754250" w:rsidRDefault="00B177F6" w:rsidP="00B177F6">
      <w:p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b/>
          <w:bCs/>
          <w:sz w:val="22"/>
          <w:szCs w:val="22"/>
        </w:rPr>
      </w:pPr>
      <w:r w:rsidRPr="00754250">
        <w:rPr>
          <w:rFonts w:ascii="Bookman Old Style" w:hAnsi="Bookman Old Style" w:cstheme="majorHAnsi"/>
          <w:b/>
          <w:bCs/>
          <w:sz w:val="22"/>
          <w:szCs w:val="22"/>
        </w:rPr>
        <w:t>8. CONCLUSIÓN</w:t>
      </w:r>
    </w:p>
    <w:p w14:paraId="1B034009" w14:textId="77777777" w:rsidR="00B177F6" w:rsidRPr="00B177F6" w:rsidRDefault="00B177F6" w:rsidP="00B177F6">
      <w:p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sz w:val="22"/>
          <w:szCs w:val="22"/>
        </w:rPr>
      </w:pPr>
    </w:p>
    <w:p w14:paraId="66BC585B" w14:textId="54C6C9C2" w:rsidR="00B177F6" w:rsidRPr="00BA061D" w:rsidRDefault="00BA061D" w:rsidP="00141577">
      <w:pPr>
        <w:pStyle w:val="Prrafodelista"/>
        <w:numPr>
          <w:ilvl w:val="0"/>
          <w:numId w:val="4"/>
        </w:num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sz w:val="22"/>
          <w:szCs w:val="22"/>
        </w:rPr>
      </w:pPr>
      <w:r w:rsidRPr="00BA061D">
        <w:rPr>
          <w:rFonts w:ascii="Bookman Old Style" w:hAnsi="Bookman Old Style" w:cstheme="majorHAnsi"/>
          <w:sz w:val="22"/>
          <w:szCs w:val="22"/>
        </w:rPr>
        <w:t xml:space="preserve">  </w:t>
      </w:r>
      <w:r w:rsidR="00B177F6" w:rsidRPr="00BA061D">
        <w:rPr>
          <w:rFonts w:ascii="Bookman Old Style" w:hAnsi="Bookman Old Style" w:cstheme="majorHAnsi"/>
          <w:sz w:val="22"/>
          <w:szCs w:val="22"/>
        </w:rPr>
        <w:t xml:space="preserve">La Dirección de Negocios determina que el/la beneficiario/a </w:t>
      </w:r>
      <w:r w:rsidR="00E91ABD">
        <w:rPr>
          <w:rFonts w:ascii="Bookman Old Style" w:hAnsi="Bookman Old Style" w:cstheme="majorHAnsi"/>
          <w:sz w:val="22"/>
          <w:szCs w:val="22"/>
        </w:rPr>
        <w:t xml:space="preserve">XXXXXX </w:t>
      </w:r>
      <w:r w:rsidR="00B177F6" w:rsidRPr="00BA061D">
        <w:rPr>
          <w:rFonts w:ascii="Bookman Old Style" w:hAnsi="Bookman Old Style" w:cstheme="majorHAnsi"/>
          <w:sz w:val="22"/>
          <w:szCs w:val="22"/>
        </w:rPr>
        <w:t xml:space="preserve">mantiene una obligación pendiente por el valor de USD </w:t>
      </w:r>
      <w:r w:rsidR="00E91ABD">
        <w:rPr>
          <w:rFonts w:ascii="Bookman Old Style" w:hAnsi="Bookman Old Style" w:cstheme="majorHAnsi"/>
          <w:sz w:val="22"/>
          <w:szCs w:val="22"/>
        </w:rPr>
        <w:t>XXXX</w:t>
      </w:r>
      <w:r w:rsidR="00B177F6" w:rsidRPr="00BA061D">
        <w:rPr>
          <w:rFonts w:ascii="Bookman Old Style" w:hAnsi="Bookman Old Style" w:cstheme="majorHAnsi"/>
          <w:sz w:val="22"/>
          <w:szCs w:val="22"/>
        </w:rPr>
        <w:t xml:space="preserve">, derivada del </w:t>
      </w:r>
      <w:r w:rsidRPr="00BA061D">
        <w:rPr>
          <w:rFonts w:ascii="Bookman Old Style" w:hAnsi="Bookman Old Style" w:cstheme="majorHAnsi"/>
          <w:sz w:val="22"/>
          <w:szCs w:val="22"/>
        </w:rPr>
        <w:t>pago del inmueble XXXXXXXXXXXXXXXX</w:t>
      </w:r>
      <w:r w:rsidR="00B177F6" w:rsidRPr="00BA061D">
        <w:rPr>
          <w:rFonts w:ascii="Bookman Old Style" w:hAnsi="Bookman Old Style" w:cstheme="majorHAnsi"/>
          <w:sz w:val="22"/>
          <w:szCs w:val="22"/>
        </w:rPr>
        <w:t xml:space="preserve"> ubicada en el proyecto habitacional </w:t>
      </w:r>
      <w:r w:rsidR="00E91ABD">
        <w:rPr>
          <w:rFonts w:ascii="Bookman Old Style" w:hAnsi="Bookman Old Style" w:cstheme="majorHAnsi"/>
          <w:sz w:val="22"/>
          <w:szCs w:val="22"/>
        </w:rPr>
        <w:t>XXXX</w:t>
      </w:r>
      <w:r w:rsidR="00B177F6" w:rsidRPr="00BA061D">
        <w:rPr>
          <w:rFonts w:ascii="Bookman Old Style" w:hAnsi="Bookman Old Style" w:cstheme="majorHAnsi"/>
          <w:sz w:val="22"/>
          <w:szCs w:val="22"/>
        </w:rPr>
        <w:t>.</w:t>
      </w:r>
    </w:p>
    <w:p w14:paraId="62969903" w14:textId="77777777" w:rsidR="00B177F6" w:rsidRPr="00B177F6" w:rsidRDefault="00B177F6" w:rsidP="00B177F6">
      <w:p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sz w:val="22"/>
          <w:szCs w:val="22"/>
        </w:rPr>
      </w:pPr>
    </w:p>
    <w:p w14:paraId="2BDF51E0" w14:textId="15E9517C" w:rsidR="00B177F6" w:rsidRDefault="00BA061D" w:rsidP="00BA061D">
      <w:pPr>
        <w:pStyle w:val="Prrafodelista"/>
        <w:numPr>
          <w:ilvl w:val="0"/>
          <w:numId w:val="4"/>
        </w:num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sz w:val="22"/>
          <w:szCs w:val="22"/>
        </w:rPr>
      </w:pPr>
      <w:r>
        <w:rPr>
          <w:rFonts w:ascii="Bookman Old Style" w:hAnsi="Bookman Old Style" w:cstheme="majorHAnsi"/>
          <w:sz w:val="22"/>
          <w:szCs w:val="22"/>
        </w:rPr>
        <w:t xml:space="preserve">  </w:t>
      </w:r>
      <w:r w:rsidR="00B177F6" w:rsidRPr="00BA061D">
        <w:rPr>
          <w:rFonts w:ascii="Bookman Old Style" w:hAnsi="Bookman Old Style" w:cstheme="majorHAnsi"/>
          <w:sz w:val="22"/>
          <w:szCs w:val="22"/>
        </w:rPr>
        <w:t xml:space="preserve">El presente informe técnico sustenta la determinación de la obligación y </w:t>
      </w:r>
      <w:r w:rsidR="00E91ABD">
        <w:rPr>
          <w:rFonts w:ascii="Bookman Old Style" w:hAnsi="Bookman Old Style" w:cstheme="majorHAnsi"/>
          <w:sz w:val="22"/>
          <w:szCs w:val="22"/>
        </w:rPr>
        <w:t>constituye el respaldo</w:t>
      </w:r>
      <w:r w:rsidR="00B177F6" w:rsidRPr="00BA061D">
        <w:rPr>
          <w:rFonts w:ascii="Bookman Old Style" w:hAnsi="Bookman Old Style" w:cstheme="majorHAnsi"/>
          <w:sz w:val="22"/>
          <w:szCs w:val="22"/>
        </w:rPr>
        <w:t xml:space="preserve"> </w:t>
      </w:r>
      <w:r w:rsidR="00E91ABD">
        <w:rPr>
          <w:rFonts w:ascii="Bookman Old Style" w:hAnsi="Bookman Old Style" w:cstheme="majorHAnsi"/>
          <w:sz w:val="22"/>
          <w:szCs w:val="22"/>
        </w:rPr>
        <w:t>para la subsiguiente gestión de</w:t>
      </w:r>
      <w:r w:rsidR="00B177F6" w:rsidRPr="00BA061D">
        <w:rPr>
          <w:rFonts w:ascii="Bookman Old Style" w:hAnsi="Bookman Old Style" w:cstheme="majorHAnsi"/>
          <w:sz w:val="22"/>
          <w:szCs w:val="22"/>
        </w:rPr>
        <w:t xml:space="preserve"> recuperación de cartera</w:t>
      </w:r>
      <w:r w:rsidR="00E91ABD">
        <w:rPr>
          <w:rFonts w:ascii="Bookman Old Style" w:hAnsi="Bookman Old Style" w:cstheme="majorHAnsi"/>
          <w:sz w:val="22"/>
          <w:szCs w:val="22"/>
        </w:rPr>
        <w:t>,</w:t>
      </w:r>
      <w:r w:rsidRPr="00BA061D">
        <w:rPr>
          <w:rFonts w:ascii="Bookman Old Style" w:hAnsi="Bookman Old Style" w:cstheme="majorHAnsi"/>
          <w:sz w:val="22"/>
          <w:szCs w:val="22"/>
        </w:rPr>
        <w:t xml:space="preserve"> así como </w:t>
      </w:r>
      <w:r w:rsidR="00E91ABD">
        <w:rPr>
          <w:rFonts w:ascii="Bookman Old Style" w:hAnsi="Bookman Old Style" w:cstheme="majorHAnsi"/>
          <w:sz w:val="22"/>
          <w:szCs w:val="22"/>
        </w:rPr>
        <w:t>d</w:t>
      </w:r>
      <w:r w:rsidRPr="00BA061D">
        <w:rPr>
          <w:rFonts w:ascii="Bookman Old Style" w:hAnsi="Bookman Old Style" w:cstheme="majorHAnsi"/>
          <w:sz w:val="22"/>
          <w:szCs w:val="22"/>
        </w:rPr>
        <w:t>el proceso coactivo</w:t>
      </w:r>
      <w:r>
        <w:rPr>
          <w:rFonts w:ascii="Bookman Old Style" w:hAnsi="Bookman Old Style" w:cstheme="majorHAnsi"/>
          <w:sz w:val="22"/>
          <w:szCs w:val="22"/>
        </w:rPr>
        <w:t>.</w:t>
      </w:r>
    </w:p>
    <w:p w14:paraId="17A77414" w14:textId="77777777" w:rsidR="00E91ABD" w:rsidRDefault="00E91ABD" w:rsidP="00E91ABD">
      <w:pPr>
        <w:pStyle w:val="Prrafodelista"/>
        <w:rPr>
          <w:rFonts w:ascii="Bookman Old Style" w:hAnsi="Bookman Old Style" w:cstheme="majorHAnsi"/>
          <w:sz w:val="22"/>
          <w:szCs w:val="22"/>
        </w:rPr>
      </w:pPr>
    </w:p>
    <w:p w14:paraId="7C7E9C40" w14:textId="77777777" w:rsidR="00E91ABD" w:rsidRDefault="00E91ABD" w:rsidP="00E91ABD">
      <w:pPr>
        <w:pStyle w:val="Prrafodelista"/>
        <w:rPr>
          <w:rFonts w:ascii="Bookman Old Style" w:hAnsi="Bookman Old Style" w:cstheme="majorHAnsi"/>
          <w:sz w:val="22"/>
          <w:szCs w:val="22"/>
        </w:rPr>
      </w:pPr>
    </w:p>
    <w:p w14:paraId="77A5C0F5" w14:textId="77777777" w:rsidR="003C72D2" w:rsidRPr="00E91ABD" w:rsidRDefault="003C72D2" w:rsidP="00E91ABD">
      <w:pPr>
        <w:pStyle w:val="Prrafodelista"/>
        <w:rPr>
          <w:rFonts w:ascii="Bookman Old Style" w:hAnsi="Bookman Old Style" w:cstheme="majorHAnsi"/>
          <w:sz w:val="22"/>
          <w:szCs w:val="22"/>
        </w:rPr>
      </w:pPr>
    </w:p>
    <w:tbl>
      <w:tblPr>
        <w:tblStyle w:val="Tablaconcuadrcula"/>
        <w:tblW w:w="7238" w:type="dxa"/>
        <w:jc w:val="center"/>
        <w:tblLayout w:type="fixed"/>
        <w:tblLook w:val="04A0" w:firstRow="1" w:lastRow="0" w:firstColumn="1" w:lastColumn="0" w:noHBand="0" w:noVBand="1"/>
      </w:tblPr>
      <w:tblGrid>
        <w:gridCol w:w="3821"/>
        <w:gridCol w:w="3417"/>
      </w:tblGrid>
      <w:tr w:rsidR="00E91ABD" w:rsidRPr="00D3278F" w14:paraId="1CC7F083" w14:textId="77777777" w:rsidTr="00E91ABD">
        <w:trPr>
          <w:trHeight w:val="256"/>
          <w:jc w:val="center"/>
        </w:trPr>
        <w:tc>
          <w:tcPr>
            <w:tcW w:w="3821" w:type="dxa"/>
            <w:shd w:val="clear" w:color="auto" w:fill="D9E2F3" w:themeFill="accent1" w:themeFillTint="33"/>
          </w:tcPr>
          <w:p w14:paraId="2FD61291" w14:textId="77777777" w:rsidR="00E91ABD" w:rsidRPr="00D3278F" w:rsidRDefault="00E91ABD" w:rsidP="0052359A">
            <w:pPr>
              <w:jc w:val="center"/>
              <w:rPr>
                <w:rFonts w:cstheme="minorHAnsi"/>
                <w:b/>
              </w:rPr>
            </w:pPr>
            <w:r w:rsidRPr="00D3278F">
              <w:rPr>
                <w:rFonts w:cstheme="minorHAnsi"/>
                <w:b/>
              </w:rPr>
              <w:t>APROBACIÓN</w:t>
            </w:r>
          </w:p>
        </w:tc>
        <w:tc>
          <w:tcPr>
            <w:tcW w:w="3417" w:type="dxa"/>
            <w:shd w:val="clear" w:color="auto" w:fill="D9E2F3" w:themeFill="accent1" w:themeFillTint="33"/>
          </w:tcPr>
          <w:p w14:paraId="42930231" w14:textId="77777777" w:rsidR="00E91ABD" w:rsidRPr="00D3278F" w:rsidRDefault="00E91ABD" w:rsidP="0052359A">
            <w:pPr>
              <w:jc w:val="center"/>
              <w:rPr>
                <w:rFonts w:cstheme="minorHAnsi"/>
                <w:b/>
              </w:rPr>
            </w:pPr>
            <w:r w:rsidRPr="00D3278F">
              <w:rPr>
                <w:rFonts w:cstheme="minorHAnsi"/>
                <w:b/>
              </w:rPr>
              <w:t>FIRMA</w:t>
            </w:r>
          </w:p>
        </w:tc>
      </w:tr>
      <w:tr w:rsidR="00E91ABD" w:rsidRPr="00D3278F" w14:paraId="4747154D" w14:textId="77777777" w:rsidTr="00E91ABD">
        <w:trPr>
          <w:trHeight w:val="1255"/>
          <w:jc w:val="center"/>
        </w:trPr>
        <w:tc>
          <w:tcPr>
            <w:tcW w:w="3821" w:type="dxa"/>
          </w:tcPr>
          <w:p w14:paraId="3D629BD8" w14:textId="77777777" w:rsidR="00E91ABD" w:rsidRPr="00D3278F" w:rsidRDefault="00E91ABD" w:rsidP="0052359A">
            <w:pPr>
              <w:rPr>
                <w:rFonts w:cstheme="minorHAnsi"/>
              </w:rPr>
            </w:pPr>
          </w:p>
          <w:p w14:paraId="0B018789" w14:textId="77777777" w:rsidR="00E91ABD" w:rsidRDefault="00E91ABD" w:rsidP="0052359A">
            <w:pPr>
              <w:rPr>
                <w:rFonts w:cstheme="minorHAnsi"/>
              </w:rPr>
            </w:pPr>
          </w:p>
          <w:p w14:paraId="2B548CAC" w14:textId="77777777" w:rsidR="003C72D2" w:rsidRPr="00D3278F" w:rsidRDefault="003C72D2" w:rsidP="0052359A">
            <w:pPr>
              <w:rPr>
                <w:rFonts w:cstheme="minorHAnsi"/>
              </w:rPr>
            </w:pPr>
          </w:p>
          <w:p w14:paraId="6642487A" w14:textId="77777777" w:rsidR="00E91ABD" w:rsidRPr="00A169E2" w:rsidRDefault="00E91ABD" w:rsidP="00E91ABD">
            <w:pPr>
              <w:rPr>
                <w:rFonts w:ascii="Bookman Old Style" w:hAnsi="Bookman Old Style" w:cstheme="minorHAnsi"/>
                <w:sz w:val="20"/>
                <w:szCs w:val="20"/>
                <w:lang w:val="es-ES"/>
              </w:rPr>
            </w:pPr>
            <w:r w:rsidRPr="00A169E2">
              <w:rPr>
                <w:rFonts w:ascii="Bookman Old Style" w:hAnsi="Bookman Old Style" w:cstheme="minorHAnsi"/>
                <w:b/>
                <w:bCs/>
                <w:sz w:val="20"/>
                <w:szCs w:val="20"/>
                <w:lang w:val="es-ES"/>
              </w:rPr>
              <w:t>Nombre:</w:t>
            </w:r>
            <w:r w:rsidRPr="00A169E2">
              <w:rPr>
                <w:rFonts w:ascii="Bookman Old Style" w:hAnsi="Bookman Old Style" w:cstheme="minorHAnsi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Bookman Old Style" w:hAnsi="Bookman Old Style" w:cstheme="minorHAnsi"/>
                <w:sz w:val="20"/>
                <w:szCs w:val="20"/>
                <w:lang w:val="es-ES"/>
              </w:rPr>
              <w:t>xxxxxxxxxxxxxxxxxxx</w:t>
            </w:r>
          </w:p>
          <w:p w14:paraId="17E35FBE" w14:textId="4C03C37F" w:rsidR="00E91ABD" w:rsidRDefault="00E91ABD" w:rsidP="00E91ABD">
            <w:pPr>
              <w:rPr>
                <w:rFonts w:ascii="Bookman Old Style" w:hAnsi="Bookman Old Style" w:cstheme="minorHAnsi"/>
                <w:sz w:val="20"/>
                <w:szCs w:val="20"/>
                <w:lang w:val="es-ES"/>
              </w:rPr>
            </w:pPr>
            <w:r w:rsidRPr="00A169E2">
              <w:rPr>
                <w:rFonts w:ascii="Bookman Old Style" w:hAnsi="Bookman Old Style" w:cstheme="minorHAnsi"/>
                <w:b/>
                <w:bCs/>
                <w:sz w:val="20"/>
                <w:szCs w:val="20"/>
                <w:lang w:val="es-ES"/>
              </w:rPr>
              <w:t>Cargo:</w:t>
            </w:r>
            <w:r w:rsidRPr="00A169E2">
              <w:rPr>
                <w:rFonts w:ascii="Bookman Old Style" w:hAnsi="Bookman Old Style" w:cstheme="minorHAnsi"/>
                <w:sz w:val="20"/>
                <w:szCs w:val="20"/>
                <w:lang w:val="es-ES"/>
              </w:rPr>
              <w:t xml:space="preserve"> Director</w:t>
            </w:r>
            <w:r>
              <w:rPr>
                <w:rFonts w:ascii="Bookman Old Style" w:hAnsi="Bookman Old Style" w:cstheme="minorHAnsi"/>
                <w:sz w:val="20"/>
                <w:szCs w:val="20"/>
                <w:lang w:val="es-ES"/>
              </w:rPr>
              <w:t>/a</w:t>
            </w:r>
            <w:r w:rsidRPr="00A169E2">
              <w:rPr>
                <w:rFonts w:ascii="Bookman Old Style" w:hAnsi="Bookman Old Style" w:cstheme="minorHAnsi"/>
                <w:sz w:val="20"/>
                <w:szCs w:val="20"/>
                <w:lang w:val="es-ES"/>
              </w:rPr>
              <w:t xml:space="preserve"> de </w:t>
            </w:r>
            <w:r>
              <w:rPr>
                <w:rFonts w:ascii="Bookman Old Style" w:hAnsi="Bookman Old Style" w:cstheme="minorHAnsi"/>
                <w:sz w:val="20"/>
                <w:szCs w:val="20"/>
                <w:lang w:val="es-ES"/>
              </w:rPr>
              <w:t>Negocios</w:t>
            </w:r>
          </w:p>
          <w:p w14:paraId="64B15A92" w14:textId="7B588F8E" w:rsidR="00E91ABD" w:rsidRPr="00D3278F" w:rsidRDefault="00E91ABD" w:rsidP="00E91ABD">
            <w:pPr>
              <w:rPr>
                <w:rFonts w:cstheme="minorHAnsi"/>
              </w:rPr>
            </w:pPr>
            <w:r w:rsidRPr="00A169E2">
              <w:rPr>
                <w:rFonts w:ascii="Bookman Old Style" w:hAnsi="Bookman Old Style" w:cstheme="minorHAnsi"/>
                <w:b/>
                <w:bCs/>
                <w:sz w:val="20"/>
                <w:szCs w:val="20"/>
                <w:lang w:val="es-ES"/>
              </w:rPr>
              <w:t>Fecha:</w:t>
            </w:r>
            <w:r w:rsidRPr="00A169E2">
              <w:rPr>
                <w:rFonts w:ascii="Bookman Old Style" w:hAnsi="Bookman Old Style" w:cstheme="minorHAnsi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Bookman Old Style" w:hAnsi="Bookman Old Style" w:cstheme="minorHAnsi"/>
                <w:sz w:val="20"/>
                <w:szCs w:val="20"/>
                <w:lang w:val="es-ES"/>
              </w:rPr>
              <w:t>XXXX</w:t>
            </w:r>
          </w:p>
        </w:tc>
        <w:tc>
          <w:tcPr>
            <w:tcW w:w="3417" w:type="dxa"/>
          </w:tcPr>
          <w:p w14:paraId="02EC88C1" w14:textId="77777777" w:rsidR="00E91ABD" w:rsidRPr="00D3278F" w:rsidRDefault="00E91ABD" w:rsidP="0052359A">
            <w:pPr>
              <w:rPr>
                <w:rFonts w:cstheme="minorHAnsi"/>
              </w:rPr>
            </w:pPr>
          </w:p>
        </w:tc>
      </w:tr>
      <w:tr w:rsidR="00E91ABD" w:rsidRPr="00D3278F" w14:paraId="6CF326F3" w14:textId="77777777" w:rsidTr="00E91ABD">
        <w:trPr>
          <w:trHeight w:val="256"/>
          <w:jc w:val="center"/>
        </w:trPr>
        <w:tc>
          <w:tcPr>
            <w:tcW w:w="3821" w:type="dxa"/>
            <w:shd w:val="clear" w:color="auto" w:fill="D9E2F3" w:themeFill="accent1" w:themeFillTint="33"/>
          </w:tcPr>
          <w:p w14:paraId="0D0905DE" w14:textId="77777777" w:rsidR="00E91ABD" w:rsidRPr="00D3278F" w:rsidRDefault="00E91ABD" w:rsidP="0052359A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lastRenderedPageBreak/>
              <w:t>REVISIÓN</w:t>
            </w:r>
          </w:p>
        </w:tc>
        <w:tc>
          <w:tcPr>
            <w:tcW w:w="3417" w:type="dxa"/>
            <w:shd w:val="clear" w:color="auto" w:fill="D9E2F3" w:themeFill="accent1" w:themeFillTint="33"/>
          </w:tcPr>
          <w:p w14:paraId="2E32C66E" w14:textId="77777777" w:rsidR="00E91ABD" w:rsidRPr="00D3278F" w:rsidRDefault="00E91ABD" w:rsidP="0052359A">
            <w:pPr>
              <w:jc w:val="center"/>
              <w:rPr>
                <w:rFonts w:cstheme="minorHAnsi"/>
                <w:b/>
              </w:rPr>
            </w:pPr>
            <w:r w:rsidRPr="00D3278F">
              <w:rPr>
                <w:rFonts w:cstheme="minorHAnsi"/>
                <w:b/>
              </w:rPr>
              <w:t>FIRMA</w:t>
            </w:r>
          </w:p>
        </w:tc>
      </w:tr>
      <w:tr w:rsidR="00E91ABD" w:rsidRPr="00D3278F" w14:paraId="7898132B" w14:textId="77777777" w:rsidTr="00E91ABD">
        <w:trPr>
          <w:trHeight w:val="1304"/>
          <w:jc w:val="center"/>
        </w:trPr>
        <w:tc>
          <w:tcPr>
            <w:tcW w:w="3821" w:type="dxa"/>
          </w:tcPr>
          <w:p w14:paraId="472A32EF" w14:textId="77777777" w:rsidR="00E91ABD" w:rsidRPr="005B2AEC" w:rsidRDefault="00E91ABD" w:rsidP="0052359A">
            <w:pPr>
              <w:rPr>
                <w:rFonts w:cstheme="minorHAnsi"/>
                <w:color w:val="000000" w:themeColor="text1"/>
              </w:rPr>
            </w:pPr>
          </w:p>
          <w:p w14:paraId="38F0E200" w14:textId="77777777" w:rsidR="00E91ABD" w:rsidRPr="005B2AEC" w:rsidRDefault="00E91ABD" w:rsidP="0052359A">
            <w:pPr>
              <w:rPr>
                <w:rFonts w:cstheme="minorHAnsi"/>
                <w:color w:val="000000" w:themeColor="text1"/>
              </w:rPr>
            </w:pPr>
          </w:p>
          <w:p w14:paraId="6D452DBD" w14:textId="77777777" w:rsidR="00E91ABD" w:rsidRPr="00A169E2" w:rsidRDefault="00E91ABD" w:rsidP="00E91ABD">
            <w:pPr>
              <w:jc w:val="both"/>
              <w:rPr>
                <w:rFonts w:ascii="Bookman Old Style" w:hAnsi="Bookman Old Style" w:cstheme="minorHAnsi"/>
                <w:sz w:val="20"/>
                <w:szCs w:val="20"/>
                <w:lang w:val="es-ES"/>
              </w:rPr>
            </w:pPr>
            <w:r w:rsidRPr="00A169E2">
              <w:rPr>
                <w:rFonts w:ascii="Bookman Old Style" w:hAnsi="Bookman Old Style" w:cstheme="minorHAnsi"/>
                <w:b/>
                <w:bCs/>
                <w:sz w:val="20"/>
                <w:szCs w:val="20"/>
                <w:lang w:val="es-ES"/>
              </w:rPr>
              <w:t>Nombre:</w:t>
            </w:r>
            <w:r w:rsidRPr="00A169E2">
              <w:rPr>
                <w:rFonts w:ascii="Bookman Old Style" w:hAnsi="Bookman Old Style" w:cstheme="minorHAnsi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Bookman Old Style" w:hAnsi="Bookman Old Style" w:cstheme="minorHAnsi"/>
                <w:sz w:val="20"/>
                <w:szCs w:val="20"/>
                <w:lang w:val="es-ES"/>
              </w:rPr>
              <w:t>xxxxxxxxxxxxxxxxxxx</w:t>
            </w:r>
          </w:p>
          <w:p w14:paraId="11F88E58" w14:textId="77777777" w:rsidR="00E91ABD" w:rsidRDefault="00E91ABD" w:rsidP="00E91ABD">
            <w:pPr>
              <w:jc w:val="both"/>
              <w:rPr>
                <w:rFonts w:ascii="Bookman Old Style" w:hAnsi="Bookman Old Style" w:cstheme="minorHAnsi"/>
                <w:sz w:val="20"/>
                <w:szCs w:val="20"/>
                <w:lang w:val="es-ES"/>
              </w:rPr>
            </w:pPr>
            <w:r w:rsidRPr="00A169E2">
              <w:rPr>
                <w:rFonts w:ascii="Bookman Old Style" w:hAnsi="Bookman Old Style" w:cstheme="minorHAnsi"/>
                <w:b/>
                <w:bCs/>
                <w:sz w:val="20"/>
                <w:szCs w:val="20"/>
                <w:lang w:val="es-ES"/>
              </w:rPr>
              <w:t>Cargo</w:t>
            </w:r>
            <w:r w:rsidRPr="00A169E2">
              <w:rPr>
                <w:rFonts w:ascii="Bookman Old Style" w:hAnsi="Bookman Old Style" w:cstheme="minorHAnsi"/>
                <w:sz w:val="20"/>
                <w:szCs w:val="20"/>
                <w:lang w:val="es-ES"/>
              </w:rPr>
              <w:t xml:space="preserve">: Especialista de </w:t>
            </w:r>
            <w:r>
              <w:rPr>
                <w:rFonts w:ascii="Bookman Old Style" w:hAnsi="Bookman Old Style" w:cstheme="minorHAnsi"/>
                <w:sz w:val="20"/>
                <w:szCs w:val="20"/>
                <w:lang w:val="es-ES"/>
              </w:rPr>
              <w:t>Comercialización 2</w:t>
            </w:r>
          </w:p>
          <w:p w14:paraId="01B8A8E4" w14:textId="17E50F03" w:rsidR="00E91ABD" w:rsidRPr="005B2AEC" w:rsidRDefault="00E91ABD" w:rsidP="00E91ABD">
            <w:pPr>
              <w:rPr>
                <w:rFonts w:cstheme="minorHAnsi"/>
                <w:color w:val="000000" w:themeColor="text1"/>
              </w:rPr>
            </w:pPr>
            <w:r w:rsidRPr="00A169E2">
              <w:rPr>
                <w:rFonts w:ascii="Bookman Old Style" w:hAnsi="Bookman Old Style" w:cstheme="minorHAnsi"/>
                <w:b/>
                <w:bCs/>
                <w:sz w:val="20"/>
                <w:szCs w:val="20"/>
                <w:lang w:val="es-ES"/>
              </w:rPr>
              <w:t>Fecha:</w:t>
            </w:r>
            <w:r w:rsidRPr="00A169E2">
              <w:rPr>
                <w:rFonts w:ascii="Bookman Old Style" w:hAnsi="Bookman Old Style" w:cstheme="minorHAnsi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Bookman Old Style" w:hAnsi="Bookman Old Style" w:cstheme="minorHAnsi"/>
                <w:sz w:val="20"/>
                <w:szCs w:val="20"/>
                <w:lang w:val="es-ES"/>
              </w:rPr>
              <w:t>XXXXX</w:t>
            </w:r>
          </w:p>
        </w:tc>
        <w:tc>
          <w:tcPr>
            <w:tcW w:w="3417" w:type="dxa"/>
          </w:tcPr>
          <w:p w14:paraId="2433F704" w14:textId="77777777" w:rsidR="00E91ABD" w:rsidRPr="00D3278F" w:rsidRDefault="00E91ABD" w:rsidP="0052359A">
            <w:pPr>
              <w:jc w:val="center"/>
              <w:rPr>
                <w:rFonts w:cstheme="minorHAnsi"/>
                <w:b/>
              </w:rPr>
            </w:pPr>
          </w:p>
        </w:tc>
      </w:tr>
      <w:tr w:rsidR="00E91ABD" w:rsidRPr="00D3278F" w14:paraId="55AC2E0B" w14:textId="77777777" w:rsidTr="00E91ABD">
        <w:trPr>
          <w:trHeight w:val="256"/>
          <w:jc w:val="center"/>
        </w:trPr>
        <w:tc>
          <w:tcPr>
            <w:tcW w:w="3821" w:type="dxa"/>
            <w:shd w:val="clear" w:color="auto" w:fill="D9E2F3" w:themeFill="accent1" w:themeFillTint="33"/>
          </w:tcPr>
          <w:p w14:paraId="7D244ABC" w14:textId="01208F48" w:rsidR="00E91ABD" w:rsidRPr="005B2AEC" w:rsidRDefault="00E91ABD" w:rsidP="0052359A">
            <w:pPr>
              <w:jc w:val="center"/>
              <w:rPr>
                <w:rFonts w:cstheme="minorHAnsi"/>
                <w:b/>
                <w:color w:val="000000" w:themeColor="text1"/>
              </w:rPr>
            </w:pPr>
            <w:r>
              <w:rPr>
                <w:rFonts w:cstheme="minorHAnsi"/>
                <w:b/>
                <w:color w:val="000000" w:themeColor="text1"/>
              </w:rPr>
              <w:t>ELABORAC</w:t>
            </w:r>
            <w:r w:rsidRPr="005B2AEC">
              <w:rPr>
                <w:rFonts w:cstheme="minorHAnsi"/>
                <w:b/>
                <w:color w:val="000000" w:themeColor="text1"/>
              </w:rPr>
              <w:t>IÓN</w:t>
            </w:r>
          </w:p>
        </w:tc>
        <w:tc>
          <w:tcPr>
            <w:tcW w:w="3417" w:type="dxa"/>
            <w:shd w:val="clear" w:color="auto" w:fill="D9E2F3" w:themeFill="accent1" w:themeFillTint="33"/>
          </w:tcPr>
          <w:p w14:paraId="745400B6" w14:textId="77777777" w:rsidR="00E91ABD" w:rsidRPr="00D3278F" w:rsidRDefault="00E91ABD" w:rsidP="0052359A">
            <w:pPr>
              <w:jc w:val="center"/>
              <w:rPr>
                <w:rFonts w:cstheme="minorHAnsi"/>
                <w:b/>
              </w:rPr>
            </w:pPr>
            <w:r w:rsidRPr="00D3278F">
              <w:rPr>
                <w:rFonts w:cstheme="minorHAnsi"/>
                <w:b/>
              </w:rPr>
              <w:t>FIRMA</w:t>
            </w:r>
          </w:p>
        </w:tc>
      </w:tr>
      <w:tr w:rsidR="00E91ABD" w:rsidRPr="00D3278F" w14:paraId="6585971D" w14:textId="77777777" w:rsidTr="00E91ABD">
        <w:trPr>
          <w:trHeight w:val="1719"/>
          <w:jc w:val="center"/>
        </w:trPr>
        <w:tc>
          <w:tcPr>
            <w:tcW w:w="3821" w:type="dxa"/>
          </w:tcPr>
          <w:p w14:paraId="496F3370" w14:textId="77777777" w:rsidR="00E91ABD" w:rsidRPr="005B2AEC" w:rsidRDefault="00E91ABD" w:rsidP="0052359A">
            <w:pPr>
              <w:rPr>
                <w:rFonts w:cstheme="minorHAnsi"/>
                <w:color w:val="000000" w:themeColor="text1"/>
              </w:rPr>
            </w:pPr>
          </w:p>
          <w:p w14:paraId="4A15288D" w14:textId="77777777" w:rsidR="00E91ABD" w:rsidRPr="005B2AEC" w:rsidRDefault="00E91ABD" w:rsidP="0052359A">
            <w:pPr>
              <w:rPr>
                <w:rFonts w:cstheme="minorHAnsi"/>
                <w:color w:val="000000" w:themeColor="text1"/>
              </w:rPr>
            </w:pPr>
          </w:p>
          <w:p w14:paraId="392D2038" w14:textId="77777777" w:rsidR="00E91ABD" w:rsidRPr="00A169E2" w:rsidRDefault="00E91ABD" w:rsidP="00E91ABD">
            <w:pPr>
              <w:rPr>
                <w:rFonts w:ascii="Bookman Old Style" w:hAnsi="Bookman Old Style" w:cstheme="minorHAnsi"/>
                <w:sz w:val="20"/>
                <w:szCs w:val="20"/>
                <w:lang w:val="es-ES"/>
              </w:rPr>
            </w:pPr>
            <w:r w:rsidRPr="00A169E2">
              <w:rPr>
                <w:rFonts w:ascii="Bookman Old Style" w:hAnsi="Bookman Old Style" w:cstheme="minorHAnsi"/>
                <w:b/>
                <w:bCs/>
                <w:sz w:val="20"/>
                <w:szCs w:val="20"/>
                <w:lang w:val="es-ES"/>
              </w:rPr>
              <w:t>Nombre:</w:t>
            </w:r>
            <w:r w:rsidRPr="00A169E2">
              <w:rPr>
                <w:rFonts w:ascii="Bookman Old Style" w:hAnsi="Bookman Old Style" w:cstheme="minorHAnsi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Bookman Old Style" w:hAnsi="Bookman Old Style" w:cstheme="minorHAnsi"/>
                <w:sz w:val="20"/>
                <w:szCs w:val="20"/>
                <w:lang w:val="es-ES"/>
              </w:rPr>
              <w:t>xxxxxxxxxxxxxxxxxxx</w:t>
            </w:r>
          </w:p>
          <w:p w14:paraId="1339DFC2" w14:textId="1C25C211" w:rsidR="00E91ABD" w:rsidRDefault="00E91ABD" w:rsidP="00E91ABD">
            <w:pPr>
              <w:rPr>
                <w:rFonts w:ascii="Bookman Old Style" w:hAnsi="Bookman Old Style" w:cstheme="minorHAnsi"/>
                <w:sz w:val="20"/>
                <w:szCs w:val="20"/>
                <w:lang w:val="es-ES"/>
              </w:rPr>
            </w:pPr>
            <w:r w:rsidRPr="00A169E2">
              <w:rPr>
                <w:rFonts w:ascii="Bookman Old Style" w:hAnsi="Bookman Old Style" w:cstheme="minorHAnsi"/>
                <w:b/>
                <w:bCs/>
                <w:sz w:val="20"/>
                <w:szCs w:val="20"/>
                <w:lang w:val="es-ES"/>
              </w:rPr>
              <w:t>Cargo:</w:t>
            </w:r>
            <w:r w:rsidRPr="00A169E2">
              <w:rPr>
                <w:rFonts w:ascii="Bookman Old Style" w:hAnsi="Bookman Old Style" w:cstheme="minorHAnsi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Bookman Old Style" w:hAnsi="Bookman Old Style" w:cstheme="minorHAnsi"/>
                <w:sz w:val="20"/>
                <w:szCs w:val="20"/>
                <w:lang w:val="es-ES"/>
              </w:rPr>
              <w:t>XXXXX</w:t>
            </w:r>
          </w:p>
          <w:p w14:paraId="2540724B" w14:textId="0B2863FE" w:rsidR="00E91ABD" w:rsidRPr="005B2AEC" w:rsidRDefault="00E91ABD" w:rsidP="00E91ABD">
            <w:pPr>
              <w:rPr>
                <w:rFonts w:cstheme="minorHAnsi"/>
                <w:color w:val="000000" w:themeColor="text1"/>
              </w:rPr>
            </w:pPr>
            <w:r w:rsidRPr="00A169E2">
              <w:rPr>
                <w:rFonts w:ascii="Bookman Old Style" w:hAnsi="Bookman Old Style" w:cstheme="minorHAnsi"/>
                <w:b/>
                <w:bCs/>
                <w:sz w:val="20"/>
                <w:szCs w:val="20"/>
                <w:lang w:val="es-ES"/>
              </w:rPr>
              <w:t>Fecha:</w:t>
            </w:r>
            <w:r w:rsidRPr="00A169E2">
              <w:rPr>
                <w:rFonts w:ascii="Bookman Old Style" w:hAnsi="Bookman Old Style" w:cstheme="minorHAnsi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Bookman Old Style" w:hAnsi="Bookman Old Style" w:cstheme="minorHAnsi"/>
                <w:sz w:val="20"/>
                <w:szCs w:val="20"/>
                <w:lang w:val="es-ES"/>
              </w:rPr>
              <w:t>XXX</w:t>
            </w:r>
          </w:p>
        </w:tc>
        <w:tc>
          <w:tcPr>
            <w:tcW w:w="3417" w:type="dxa"/>
          </w:tcPr>
          <w:p w14:paraId="346D709A" w14:textId="77777777" w:rsidR="00E91ABD" w:rsidRPr="00D3278F" w:rsidRDefault="00E91ABD" w:rsidP="0052359A">
            <w:pPr>
              <w:jc w:val="center"/>
              <w:rPr>
                <w:rFonts w:cstheme="minorHAnsi"/>
                <w:b/>
              </w:rPr>
            </w:pPr>
          </w:p>
        </w:tc>
      </w:tr>
    </w:tbl>
    <w:p w14:paraId="7CE13893" w14:textId="77777777" w:rsidR="00E91ABD" w:rsidRPr="00E91ABD" w:rsidRDefault="00E91ABD" w:rsidP="00E91ABD">
      <w:p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sz w:val="22"/>
          <w:szCs w:val="22"/>
        </w:rPr>
      </w:pPr>
    </w:p>
    <w:p w14:paraId="7C5BE2E7" w14:textId="77777777" w:rsidR="00BA061D" w:rsidRPr="00BA061D" w:rsidRDefault="00BA061D" w:rsidP="00BA061D">
      <w:pPr>
        <w:pStyle w:val="Prrafodelista"/>
        <w:rPr>
          <w:rFonts w:ascii="Bookman Old Style" w:hAnsi="Bookman Old Style" w:cstheme="majorHAnsi"/>
          <w:sz w:val="22"/>
          <w:szCs w:val="22"/>
        </w:rPr>
      </w:pPr>
    </w:p>
    <w:p w14:paraId="004D746F" w14:textId="77777777" w:rsidR="0044232C" w:rsidRDefault="0044232C"/>
    <w:sectPr w:rsidR="0044232C" w:rsidSect="00E24072">
      <w:headerReference w:type="even" r:id="rId8"/>
      <w:headerReference w:type="default" r:id="rId9"/>
      <w:headerReference w:type="first" r:id="rId10"/>
      <w:pgSz w:w="11906" w:h="16838"/>
      <w:pgMar w:top="1701" w:right="1701" w:bottom="1560" w:left="1701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FD54C" w14:textId="77777777" w:rsidR="00472426" w:rsidRDefault="00472426" w:rsidP="00BA061D">
      <w:r>
        <w:separator/>
      </w:r>
    </w:p>
  </w:endnote>
  <w:endnote w:type="continuationSeparator" w:id="0">
    <w:p w14:paraId="1881CC99" w14:textId="77777777" w:rsidR="00472426" w:rsidRDefault="00472426" w:rsidP="00BA0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AD528" w14:textId="77777777" w:rsidR="00472426" w:rsidRDefault="00472426" w:rsidP="00BA061D">
      <w:r>
        <w:separator/>
      </w:r>
    </w:p>
  </w:footnote>
  <w:footnote w:type="continuationSeparator" w:id="0">
    <w:p w14:paraId="2CE3BB1D" w14:textId="77777777" w:rsidR="00472426" w:rsidRDefault="00472426" w:rsidP="00BA061D">
      <w:r>
        <w:continuationSeparator/>
      </w:r>
    </w:p>
  </w:footnote>
  <w:footnote w:id="1">
    <w:p w14:paraId="2581759C" w14:textId="73A21ADC" w:rsidR="00C639C2" w:rsidRPr="000613DB" w:rsidRDefault="00C639C2" w:rsidP="00C639C2">
      <w:pPr>
        <w:pStyle w:val="Textonotapie"/>
        <w:rPr>
          <w:lang w:val="es-ES"/>
        </w:rPr>
      </w:pPr>
      <w:r>
        <w:rPr>
          <w:rStyle w:val="Refdenotaalpie"/>
        </w:rPr>
        <w:footnoteRef/>
      </w:r>
      <w:r>
        <w:t xml:space="preserve"> * </w:t>
      </w:r>
      <w:r>
        <w:rPr>
          <w:lang w:val="es-ES"/>
        </w:rPr>
        <w:t>Datos opcionales</w:t>
      </w:r>
      <w:r w:rsidR="00F7409E">
        <w:rPr>
          <w:lang w:val="es-ES"/>
        </w:rPr>
        <w:t xml:space="preserve"> (en caso de contar)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E1B1A" w14:textId="04757495" w:rsidR="00BA061D" w:rsidRDefault="00000000">
    <w:pPr>
      <w:pStyle w:val="Encabezado"/>
    </w:pPr>
    <w:r>
      <w:rPr>
        <w:noProof/>
      </w:rPr>
      <w:pict w14:anchorId="3515128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4064047" o:spid="_x0000_s1026" type="#_x0000_t136" style="position:absolute;margin-left:0;margin-top:0;width:435.95pt;height:163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ORRADO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tblInd w:w="-5" w:type="dxa"/>
      <w:tblLook w:val="04A0" w:firstRow="1" w:lastRow="0" w:firstColumn="1" w:lastColumn="0" w:noHBand="0" w:noVBand="1"/>
    </w:tblPr>
    <w:tblGrid>
      <w:gridCol w:w="1701"/>
      <w:gridCol w:w="3924"/>
      <w:gridCol w:w="2869"/>
    </w:tblGrid>
    <w:tr w:rsidR="00440815" w14:paraId="6CFC505B" w14:textId="77777777" w:rsidTr="00440815">
      <w:trPr>
        <w:trHeight w:val="1120"/>
      </w:trPr>
      <w:tc>
        <w:tcPr>
          <w:tcW w:w="8494" w:type="dxa"/>
          <w:gridSpan w:val="3"/>
        </w:tcPr>
        <w:p w14:paraId="460FF379" w14:textId="77777777" w:rsidR="00A411D4" w:rsidRDefault="00A411D4">
          <w:pPr>
            <w:pStyle w:val="Encabezado"/>
          </w:pPr>
        </w:p>
      </w:tc>
    </w:tr>
    <w:tr w:rsidR="00440815" w14:paraId="16A59B14" w14:textId="77777777" w:rsidTr="00440815">
      <w:tc>
        <w:tcPr>
          <w:tcW w:w="1701" w:type="dxa"/>
        </w:tcPr>
        <w:p w14:paraId="26A3A660" w14:textId="46650BCF" w:rsidR="00A411D4" w:rsidRDefault="005170BC" w:rsidP="00440815">
          <w:pPr>
            <w:pStyle w:val="Encabezado"/>
            <w:tabs>
              <w:tab w:val="clear" w:pos="4252"/>
              <w:tab w:val="clear" w:pos="8504"/>
              <w:tab w:val="center" w:pos="4419"/>
              <w:tab w:val="left" w:pos="7425"/>
              <w:tab w:val="right" w:pos="8838"/>
            </w:tabs>
          </w:pPr>
          <w:r w:rsidRPr="00440815">
            <w:rPr>
              <w:rFonts w:ascii="Calibri" w:eastAsia="Calibri" w:hAnsi="Calibri" w:cs="Times New Roman"/>
              <w:b/>
              <w:bCs/>
              <w:color w:val="1F3864" w:themeColor="accent1" w:themeShade="80"/>
              <w:sz w:val="20"/>
              <w:szCs w:val="20"/>
              <w:lang w:val="es-US" w:eastAsia="es-ES"/>
            </w:rPr>
            <w:t>Versión:</w:t>
          </w:r>
          <w:r>
            <w:t xml:space="preserve"> </w:t>
          </w:r>
          <w:r w:rsidR="00E24072">
            <w:rPr>
              <w:rFonts w:ascii="Calibri" w:eastAsia="Calibri" w:hAnsi="Calibri" w:cs="Times New Roman"/>
              <w:sz w:val="20"/>
              <w:szCs w:val="20"/>
              <w:lang w:val="es-US" w:eastAsia="es-ES"/>
            </w:rPr>
            <w:t>1.</w:t>
          </w:r>
          <w:r w:rsidRPr="00440815">
            <w:rPr>
              <w:rFonts w:ascii="Calibri" w:eastAsia="Calibri" w:hAnsi="Calibri" w:cs="Times New Roman"/>
              <w:sz w:val="20"/>
              <w:szCs w:val="20"/>
              <w:lang w:val="es-US" w:eastAsia="es-ES"/>
            </w:rPr>
            <w:t>0</w:t>
          </w:r>
        </w:p>
      </w:tc>
      <w:tc>
        <w:tcPr>
          <w:tcW w:w="3924" w:type="dxa"/>
        </w:tcPr>
        <w:p w14:paraId="6F327954" w14:textId="1DCCE968" w:rsidR="00A411D4" w:rsidRDefault="005170BC" w:rsidP="00440815">
          <w:pPr>
            <w:pStyle w:val="Encabezado"/>
            <w:tabs>
              <w:tab w:val="clear" w:pos="4252"/>
              <w:tab w:val="clear" w:pos="8504"/>
              <w:tab w:val="center" w:pos="4419"/>
              <w:tab w:val="left" w:pos="7425"/>
              <w:tab w:val="right" w:pos="8838"/>
            </w:tabs>
          </w:pPr>
          <w:r w:rsidRPr="00440815">
            <w:rPr>
              <w:rFonts w:ascii="Calibri" w:eastAsia="Calibri" w:hAnsi="Calibri" w:cs="Times New Roman"/>
              <w:b/>
              <w:bCs/>
              <w:color w:val="1F3864" w:themeColor="accent1" w:themeShade="80"/>
              <w:sz w:val="20"/>
              <w:szCs w:val="20"/>
              <w:lang w:val="es-US" w:eastAsia="es-ES"/>
            </w:rPr>
            <w:t>Código del Formato:</w:t>
          </w:r>
          <w:r>
            <w:rPr>
              <w:rFonts w:ascii="Calibri" w:eastAsia="Calibri" w:hAnsi="Calibri" w:cs="Times New Roman"/>
              <w:b/>
              <w:bCs/>
              <w:color w:val="1F3864" w:themeColor="accent1" w:themeShade="80"/>
              <w:sz w:val="20"/>
              <w:szCs w:val="20"/>
              <w:lang w:val="es-US" w:eastAsia="es-ES"/>
            </w:rPr>
            <w:t xml:space="preserve"> </w:t>
          </w:r>
          <w:r w:rsidR="00E24072" w:rsidRPr="00E24072">
            <w:rPr>
              <w:rFonts w:ascii="Calibri" w:eastAsia="Calibri" w:hAnsi="Calibri" w:cs="Times New Roman"/>
              <w:sz w:val="20"/>
              <w:szCs w:val="20"/>
              <w:lang w:val="es-US" w:eastAsia="es-ES"/>
            </w:rPr>
            <w:t>FOR03-INS-PRO-GF-GC</w:t>
          </w:r>
        </w:p>
      </w:tc>
      <w:tc>
        <w:tcPr>
          <w:tcW w:w="2869" w:type="dxa"/>
        </w:tcPr>
        <w:p w14:paraId="7E657E27" w14:textId="77777777" w:rsidR="00A411D4" w:rsidRDefault="005170BC" w:rsidP="00440815">
          <w:pPr>
            <w:pStyle w:val="Encabezado"/>
            <w:tabs>
              <w:tab w:val="clear" w:pos="4252"/>
              <w:tab w:val="clear" w:pos="8504"/>
              <w:tab w:val="center" w:pos="4419"/>
              <w:tab w:val="left" w:pos="7425"/>
              <w:tab w:val="right" w:pos="8838"/>
            </w:tabs>
          </w:pPr>
          <w:r w:rsidRPr="00440815">
            <w:rPr>
              <w:rFonts w:ascii="Calibri" w:eastAsia="Calibri" w:hAnsi="Calibri" w:cs="Times New Roman"/>
              <w:b/>
              <w:bCs/>
              <w:color w:val="1F3864" w:themeColor="accent1" w:themeShade="80"/>
              <w:sz w:val="20"/>
              <w:szCs w:val="20"/>
              <w:lang w:val="es-US" w:eastAsia="es-ES"/>
            </w:rPr>
            <w:t>Página:</w:t>
          </w:r>
          <w:r>
            <w:t xml:space="preserve"> </w:t>
          </w:r>
          <w:r w:rsidRPr="00440815">
            <w:rPr>
              <w:rFonts w:ascii="Calibri" w:eastAsia="Calibri" w:hAnsi="Calibri" w:cs="Times New Roman"/>
              <w:sz w:val="20"/>
              <w:szCs w:val="20"/>
              <w:lang w:val="es-US" w:eastAsia="es-ES"/>
            </w:rPr>
            <w:t xml:space="preserve">Página </w:t>
          </w:r>
          <w:r w:rsidRPr="00440815">
            <w:rPr>
              <w:rFonts w:ascii="Calibri" w:eastAsia="Calibri" w:hAnsi="Calibri" w:cs="Times New Roman"/>
              <w:sz w:val="20"/>
              <w:szCs w:val="20"/>
              <w:lang w:val="es-US" w:eastAsia="es-ES"/>
            </w:rPr>
            <w:fldChar w:fldCharType="begin"/>
          </w:r>
          <w:r w:rsidRPr="00440815">
            <w:rPr>
              <w:rFonts w:ascii="Calibri" w:eastAsia="Calibri" w:hAnsi="Calibri" w:cs="Times New Roman"/>
              <w:sz w:val="20"/>
              <w:szCs w:val="20"/>
              <w:lang w:val="es-US" w:eastAsia="es-ES"/>
            </w:rPr>
            <w:instrText>PAGE  \* Arabic  \* MERGEFORMAT</w:instrText>
          </w:r>
          <w:r w:rsidRPr="00440815">
            <w:rPr>
              <w:rFonts w:ascii="Calibri" w:eastAsia="Calibri" w:hAnsi="Calibri" w:cs="Times New Roman"/>
              <w:sz w:val="20"/>
              <w:szCs w:val="20"/>
              <w:lang w:val="es-US" w:eastAsia="es-ES"/>
            </w:rPr>
            <w:fldChar w:fldCharType="separate"/>
          </w:r>
          <w:r w:rsidRPr="00440815">
            <w:rPr>
              <w:rFonts w:ascii="Calibri" w:eastAsia="Calibri" w:hAnsi="Calibri" w:cs="Times New Roman"/>
              <w:sz w:val="20"/>
              <w:szCs w:val="20"/>
              <w:lang w:val="es-US" w:eastAsia="es-ES"/>
            </w:rPr>
            <w:t>1</w:t>
          </w:r>
          <w:r w:rsidRPr="00440815">
            <w:rPr>
              <w:rFonts w:ascii="Calibri" w:eastAsia="Calibri" w:hAnsi="Calibri" w:cs="Times New Roman"/>
              <w:sz w:val="20"/>
              <w:szCs w:val="20"/>
              <w:lang w:val="es-US" w:eastAsia="es-ES"/>
            </w:rPr>
            <w:fldChar w:fldCharType="end"/>
          </w:r>
          <w:r w:rsidRPr="00440815">
            <w:rPr>
              <w:rFonts w:ascii="Calibri" w:eastAsia="Calibri" w:hAnsi="Calibri" w:cs="Times New Roman"/>
              <w:sz w:val="20"/>
              <w:szCs w:val="20"/>
              <w:lang w:val="es-US" w:eastAsia="es-ES"/>
            </w:rPr>
            <w:t xml:space="preserve"> de </w:t>
          </w:r>
          <w:r w:rsidRPr="00440815">
            <w:rPr>
              <w:rFonts w:ascii="Calibri" w:eastAsia="Calibri" w:hAnsi="Calibri" w:cs="Times New Roman"/>
              <w:sz w:val="20"/>
              <w:szCs w:val="20"/>
              <w:lang w:val="es-US" w:eastAsia="es-ES"/>
            </w:rPr>
            <w:fldChar w:fldCharType="begin"/>
          </w:r>
          <w:r w:rsidRPr="00440815">
            <w:rPr>
              <w:rFonts w:ascii="Calibri" w:eastAsia="Calibri" w:hAnsi="Calibri" w:cs="Times New Roman"/>
              <w:sz w:val="20"/>
              <w:szCs w:val="20"/>
              <w:lang w:val="es-US" w:eastAsia="es-ES"/>
            </w:rPr>
            <w:instrText>NUMPAGES  \* Arabic  \* MERGEFORMAT</w:instrText>
          </w:r>
          <w:r w:rsidRPr="00440815">
            <w:rPr>
              <w:rFonts w:ascii="Calibri" w:eastAsia="Calibri" w:hAnsi="Calibri" w:cs="Times New Roman"/>
              <w:sz w:val="20"/>
              <w:szCs w:val="20"/>
              <w:lang w:val="es-US" w:eastAsia="es-ES"/>
            </w:rPr>
            <w:fldChar w:fldCharType="separate"/>
          </w:r>
          <w:r w:rsidRPr="00440815">
            <w:rPr>
              <w:rFonts w:ascii="Calibri" w:eastAsia="Calibri" w:hAnsi="Calibri" w:cs="Times New Roman"/>
              <w:sz w:val="20"/>
              <w:szCs w:val="20"/>
              <w:lang w:val="es-US" w:eastAsia="es-ES"/>
            </w:rPr>
            <w:t>1</w:t>
          </w:r>
          <w:r w:rsidRPr="00440815">
            <w:rPr>
              <w:rFonts w:ascii="Calibri" w:eastAsia="Calibri" w:hAnsi="Calibri" w:cs="Times New Roman"/>
              <w:sz w:val="20"/>
              <w:szCs w:val="20"/>
              <w:lang w:val="es-US" w:eastAsia="es-ES"/>
            </w:rPr>
            <w:fldChar w:fldCharType="end"/>
          </w:r>
        </w:p>
      </w:tc>
    </w:tr>
    <w:tr w:rsidR="00440815" w14:paraId="7393B524" w14:textId="77777777" w:rsidTr="00440815">
      <w:trPr>
        <w:trHeight w:val="454"/>
      </w:trPr>
      <w:tc>
        <w:tcPr>
          <w:tcW w:w="8494" w:type="dxa"/>
          <w:gridSpan w:val="3"/>
          <w:vAlign w:val="center"/>
        </w:tcPr>
        <w:p w14:paraId="6A3AF9F2" w14:textId="0A876BA3" w:rsidR="00A411D4" w:rsidRPr="003C72D2" w:rsidRDefault="00E24072" w:rsidP="00440815">
          <w:pPr>
            <w:pStyle w:val="Encabezado"/>
            <w:tabs>
              <w:tab w:val="clear" w:pos="4252"/>
              <w:tab w:val="clear" w:pos="8504"/>
              <w:tab w:val="center" w:pos="4419"/>
              <w:tab w:val="left" w:pos="7425"/>
              <w:tab w:val="right" w:pos="8838"/>
            </w:tabs>
            <w:jc w:val="center"/>
            <w:rPr>
              <w:b/>
              <w:bCs/>
            </w:rPr>
          </w:pPr>
          <w:r w:rsidRPr="003C72D2">
            <w:rPr>
              <w:rFonts w:ascii="Calibri" w:eastAsia="Calibri" w:hAnsi="Calibri" w:cs="Times New Roman"/>
              <w:b/>
              <w:bCs/>
              <w:color w:val="1F3864" w:themeColor="accent1" w:themeShade="80"/>
              <w:sz w:val="22"/>
              <w:szCs w:val="22"/>
              <w:lang w:val="es-US" w:eastAsia="es-ES"/>
            </w:rPr>
            <w:t>INFORME TÉCNICO DE DETERMINACIÓN Y LIQUIDACIÓN DE OBLIGACIÓN</w:t>
          </w:r>
        </w:p>
      </w:tc>
    </w:tr>
  </w:tbl>
  <w:p w14:paraId="04992C6E" w14:textId="22AF0669" w:rsidR="00A411D4" w:rsidRDefault="00E24072">
    <w:pPr>
      <w:pStyle w:val="Encabezado"/>
    </w:pPr>
    <w:r w:rsidRPr="009A65AA">
      <w:rPr>
        <w:noProof/>
      </w:rPr>
      <w:drawing>
        <wp:anchor distT="0" distB="0" distL="114300" distR="114300" simplePos="0" relativeHeight="251659264" behindDoc="1" locked="0" layoutInCell="1" allowOverlap="1" wp14:anchorId="4D9F8E4F" wp14:editId="0FBF4889">
          <wp:simplePos x="0" y="0"/>
          <wp:positionH relativeFrom="page">
            <wp:posOffset>12700</wp:posOffset>
          </wp:positionH>
          <wp:positionV relativeFrom="paragraph">
            <wp:posOffset>-1291590</wp:posOffset>
          </wp:positionV>
          <wp:extent cx="7543800" cy="10781030"/>
          <wp:effectExtent l="0" t="0" r="0" b="1270"/>
          <wp:wrapNone/>
          <wp:docPr id="2112213909" name="Imagen 21122139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3800" cy="107810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noProof/>
      </w:rPr>
      <w:pict w14:anchorId="122B6CA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4064048" o:spid="_x0000_s1027" type="#_x0000_t136" style="position:absolute;margin-left:0;margin-top:0;width:435.95pt;height:163.4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ORRADO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3E1F5" w14:textId="70F7C372" w:rsidR="00BA061D" w:rsidRDefault="00000000">
    <w:pPr>
      <w:pStyle w:val="Encabezado"/>
    </w:pPr>
    <w:r>
      <w:rPr>
        <w:noProof/>
      </w:rPr>
      <w:pict w14:anchorId="567210B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4064046" o:spid="_x0000_s1025" type="#_x0000_t136" style="position:absolute;margin-left:0;margin-top:0;width:435.95pt;height:163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ORRADO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61B30"/>
    <w:multiLevelType w:val="hybridMultilevel"/>
    <w:tmpl w:val="08DC54E4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B31EF5"/>
    <w:multiLevelType w:val="hybridMultilevel"/>
    <w:tmpl w:val="3BCC954A"/>
    <w:lvl w:ilvl="0" w:tplc="300A000F">
      <w:start w:val="1"/>
      <w:numFmt w:val="decimal"/>
      <w:lvlText w:val="%1.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4553D0"/>
    <w:multiLevelType w:val="hybridMultilevel"/>
    <w:tmpl w:val="2F543490"/>
    <w:lvl w:ilvl="0" w:tplc="300A0017">
      <w:start w:val="1"/>
      <w:numFmt w:val="lowerLetter"/>
      <w:lvlText w:val="%1)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2A222A"/>
    <w:multiLevelType w:val="hybridMultilevel"/>
    <w:tmpl w:val="99B084C0"/>
    <w:lvl w:ilvl="0" w:tplc="3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321D28"/>
    <w:multiLevelType w:val="hybridMultilevel"/>
    <w:tmpl w:val="68947154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5495191">
    <w:abstractNumId w:val="2"/>
  </w:num>
  <w:num w:numId="2" w16cid:durableId="1979189221">
    <w:abstractNumId w:val="1"/>
  </w:num>
  <w:num w:numId="3" w16cid:durableId="123235951">
    <w:abstractNumId w:val="4"/>
  </w:num>
  <w:num w:numId="4" w16cid:durableId="1587416610">
    <w:abstractNumId w:val="3"/>
  </w:num>
  <w:num w:numId="5" w16cid:durableId="13210388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7F6"/>
    <w:rsid w:val="0001597D"/>
    <w:rsid w:val="000613DB"/>
    <w:rsid w:val="000B5424"/>
    <w:rsid w:val="000C181C"/>
    <w:rsid w:val="003C72D2"/>
    <w:rsid w:val="0044232C"/>
    <w:rsid w:val="00472426"/>
    <w:rsid w:val="005170BC"/>
    <w:rsid w:val="00754250"/>
    <w:rsid w:val="008854F6"/>
    <w:rsid w:val="00954D8E"/>
    <w:rsid w:val="00A36CE3"/>
    <w:rsid w:val="00A411D4"/>
    <w:rsid w:val="00B177F6"/>
    <w:rsid w:val="00BA061D"/>
    <w:rsid w:val="00BC561F"/>
    <w:rsid w:val="00C5466C"/>
    <w:rsid w:val="00C639C2"/>
    <w:rsid w:val="00CE62BF"/>
    <w:rsid w:val="00D30C12"/>
    <w:rsid w:val="00E24072"/>
    <w:rsid w:val="00E8637E"/>
    <w:rsid w:val="00E91ABD"/>
    <w:rsid w:val="00EC310B"/>
    <w:rsid w:val="00F66067"/>
    <w:rsid w:val="00F74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C3833A"/>
  <w15:chartTrackingRefBased/>
  <w15:docId w15:val="{D6A34A2E-CF1F-4DA0-96AA-B978A8022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1ABD"/>
    <w:pPr>
      <w:spacing w:after="0" w:line="240" w:lineRule="auto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177F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177F6"/>
    <w:rPr>
      <w:sz w:val="24"/>
      <w:szCs w:val="24"/>
    </w:rPr>
  </w:style>
  <w:style w:type="table" w:styleId="Tablaconcuadrcula">
    <w:name w:val="Table Grid"/>
    <w:aliases w:val="Indicadores - Procesos"/>
    <w:basedOn w:val="Tablanormal"/>
    <w:uiPriority w:val="39"/>
    <w:rsid w:val="00B177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aliases w:val="Párrafo de lista SUBCAPITULO,Párrafo de lista1,Capítulo,List Paragraph,cuadro ghf1,PARRAFOS,TIT 2 IND,Párrafo de lista2,Texto,List Paragraph1,lista tabla,Multi Level List 1,Lista vistosa - Énfasis 11,lp1,Párrafo 3,Titulo 1,corp de texte"/>
    <w:basedOn w:val="Normal"/>
    <w:link w:val="PrrafodelistaCar"/>
    <w:uiPriority w:val="34"/>
    <w:qFormat/>
    <w:rsid w:val="00B177F6"/>
    <w:pPr>
      <w:ind w:left="708"/>
    </w:pPr>
    <w:rPr>
      <w:rFonts w:ascii="Calibri" w:eastAsia="Calibri" w:hAnsi="Calibri" w:cs="Times New Roman"/>
      <w:lang w:val="es-ES_tradnl"/>
    </w:rPr>
  </w:style>
  <w:style w:type="character" w:customStyle="1" w:styleId="PrrafodelistaCar">
    <w:name w:val="Párrafo de lista Car"/>
    <w:aliases w:val="Párrafo de lista SUBCAPITULO Car,Párrafo de lista1 Car,Capítulo Car,List Paragraph Car,cuadro ghf1 Car,PARRAFOS Car,TIT 2 IND Car,Párrafo de lista2 Car,Texto Car,List Paragraph1 Car,lista tabla Car,Multi Level List 1 Car,lp1 Car"/>
    <w:link w:val="Prrafodelista"/>
    <w:uiPriority w:val="34"/>
    <w:qFormat/>
    <w:rsid w:val="00B177F6"/>
    <w:rPr>
      <w:rFonts w:ascii="Calibri" w:eastAsia="Calibri" w:hAnsi="Calibri" w:cs="Times New Roman"/>
      <w:sz w:val="24"/>
      <w:szCs w:val="24"/>
      <w:lang w:val="es-ES_tradnl"/>
    </w:rPr>
  </w:style>
  <w:style w:type="character" w:customStyle="1" w:styleId="nrmar">
    <w:name w:val="nrmar"/>
    <w:basedOn w:val="Fuentedeprrafopredeter"/>
    <w:rsid w:val="00B177F6"/>
  </w:style>
  <w:style w:type="character" w:styleId="Fuerte">
    <w:name w:val="Strong"/>
    <w:basedOn w:val="Fuentedeprrafopredeter"/>
    <w:uiPriority w:val="22"/>
    <w:qFormat/>
    <w:rsid w:val="00B177F6"/>
    <w:rPr>
      <w:b/>
      <w:bCs/>
    </w:rPr>
  </w:style>
  <w:style w:type="character" w:styleId="Refdecomentario">
    <w:name w:val="annotation reference"/>
    <w:basedOn w:val="Fuentedeprrafopredeter"/>
    <w:uiPriority w:val="99"/>
    <w:semiHidden/>
    <w:unhideWhenUsed/>
    <w:rsid w:val="0075425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5425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5425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5425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54250"/>
    <w:rPr>
      <w:b/>
      <w:bCs/>
      <w:sz w:val="20"/>
      <w:szCs w:val="20"/>
    </w:rPr>
  </w:style>
  <w:style w:type="paragraph" w:styleId="Piedepgina">
    <w:name w:val="footer"/>
    <w:basedOn w:val="Normal"/>
    <w:link w:val="PiedepginaCar"/>
    <w:uiPriority w:val="99"/>
    <w:unhideWhenUsed/>
    <w:rsid w:val="00BA061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A061D"/>
    <w:rPr>
      <w:sz w:val="24"/>
      <w:szCs w:val="24"/>
    </w:rPr>
  </w:style>
  <w:style w:type="paragraph" w:styleId="Revisin">
    <w:name w:val="Revision"/>
    <w:hidden/>
    <w:uiPriority w:val="99"/>
    <w:semiHidden/>
    <w:rsid w:val="000613DB"/>
    <w:pPr>
      <w:spacing w:after="0" w:line="240" w:lineRule="auto"/>
    </w:pPr>
    <w:rPr>
      <w:sz w:val="24"/>
      <w:szCs w:val="24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0613DB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13DB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0613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74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C7454B-DACC-4CA2-999E-B28460CF7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784</Words>
  <Characters>4313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DAJP</dc:creator>
  <cp:keywords/>
  <dc:description/>
  <cp:lastModifiedBy>Richard Rubio</cp:lastModifiedBy>
  <cp:revision>5</cp:revision>
  <dcterms:created xsi:type="dcterms:W3CDTF">2026-04-01T22:07:00Z</dcterms:created>
  <dcterms:modified xsi:type="dcterms:W3CDTF">2026-04-02T20:27:00Z</dcterms:modified>
</cp:coreProperties>
</file>